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>č.</w:t>
      </w:r>
      <w:r w:rsidR="007B3490">
        <w:rPr>
          <w:sz w:val="24"/>
          <w:szCs w:val="24"/>
        </w:rPr>
        <w:t xml:space="preserve"> 5</w:t>
      </w:r>
      <w:r w:rsidR="007E4E41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305AD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7E4E41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BE2237" w:rsidRDefault="00433642" w:rsidP="007B3490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>K bodu programu</w:t>
      </w:r>
      <w:r w:rsidR="007E4E41">
        <w:rPr>
          <w:sz w:val="24"/>
          <w:szCs w:val="24"/>
          <w:u w:val="single"/>
        </w:rPr>
        <w:t xml:space="preserve"> </w:t>
      </w:r>
      <w:r w:rsidR="007B3490">
        <w:rPr>
          <w:sz w:val="24"/>
          <w:szCs w:val="24"/>
          <w:u w:val="single"/>
        </w:rPr>
        <w:t>6</w:t>
      </w:r>
      <w:r w:rsidR="00BE2237">
        <w:rPr>
          <w:sz w:val="24"/>
          <w:szCs w:val="24"/>
          <w:u w:val="single"/>
        </w:rPr>
        <w:t xml:space="preserve">  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7B3490" w:rsidRPr="007B3490">
        <w:rPr>
          <w:b/>
          <w:sz w:val="24"/>
          <w:szCs w:val="24"/>
        </w:rPr>
        <w:t>Všeobecne záväzné nariadenie č. 3/2016 o zásadách uskutočňovania propagácie, reklamy a </w:t>
      </w:r>
      <w:r w:rsidR="007B3490">
        <w:rPr>
          <w:b/>
          <w:sz w:val="24"/>
          <w:szCs w:val="24"/>
        </w:rPr>
        <w:t>o</w:t>
      </w:r>
      <w:r w:rsidR="007B3490" w:rsidRPr="007B3490">
        <w:rPr>
          <w:b/>
          <w:sz w:val="24"/>
          <w:szCs w:val="24"/>
        </w:rPr>
        <w:t xml:space="preserve"> reklame v obecnom rozhlase na území Obce Trnovec nad Váhom</w:t>
      </w:r>
      <w:r w:rsidR="003676C1">
        <w:rPr>
          <w:b/>
          <w:sz w:val="24"/>
          <w:szCs w:val="24"/>
        </w:rPr>
        <w:t xml:space="preserve"> 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1305AD">
        <w:rPr>
          <w:b/>
          <w:sz w:val="24"/>
          <w:szCs w:val="24"/>
        </w:rPr>
        <w:t xml:space="preserve"> </w:t>
      </w:r>
      <w:r w:rsidR="007B3490">
        <w:rPr>
          <w:b/>
          <w:sz w:val="24"/>
          <w:szCs w:val="24"/>
        </w:rPr>
        <w:t>5</w:t>
      </w:r>
      <w:r w:rsidR="007E4E41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305AD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8B7867" w:rsidRPr="008B7867" w:rsidRDefault="008B7867" w:rsidP="008B78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B7867">
        <w:rPr>
          <w:rFonts w:ascii="Calibri" w:eastAsia="Calibri" w:hAnsi="Calibri" w:cs="Times New Roman"/>
          <w:sz w:val="24"/>
          <w:szCs w:val="24"/>
        </w:rPr>
        <w:t>Požiadavka na toto VZN vznikla na základe podnetov na kontrolu bujnejúcej reklamy na rôznych verejných zariadeniach, verejnoprospešných stavbách a pod. Vznik VZN bol podmienený snahou o skultúrnenie a zachovanie rázu krajiny v 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8B7867">
        <w:rPr>
          <w:rFonts w:ascii="Calibri" w:eastAsia="Calibri" w:hAnsi="Calibri" w:cs="Times New Roman"/>
          <w:sz w:val="24"/>
          <w:szCs w:val="24"/>
        </w:rPr>
        <w:t>bci a jeho verejných priestranstiev. Jeho snahou bolo vyprodukovať súbor pravidiel za akých je možné umiestniť reklamu v 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8B7867">
        <w:rPr>
          <w:rFonts w:ascii="Calibri" w:eastAsia="Calibri" w:hAnsi="Calibri" w:cs="Times New Roman"/>
          <w:sz w:val="24"/>
          <w:szCs w:val="24"/>
        </w:rPr>
        <w:t xml:space="preserve">bci, aby mala 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8B7867">
        <w:rPr>
          <w:rFonts w:ascii="Calibri" w:eastAsia="Calibri" w:hAnsi="Calibri" w:cs="Times New Roman"/>
          <w:sz w:val="24"/>
          <w:szCs w:val="24"/>
        </w:rPr>
        <w:t xml:space="preserve">bec možnosť sa vyjadriť k tomu, či nedôjde k narušeniu vzhľadu 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8B7867">
        <w:rPr>
          <w:rFonts w:ascii="Calibri" w:eastAsia="Calibri" w:hAnsi="Calibri" w:cs="Times New Roman"/>
          <w:sz w:val="24"/>
          <w:szCs w:val="24"/>
        </w:rPr>
        <w:t>bce, resp. či nedôjde k porušeniu zákonov, ktoré chránia občanov s obmedzením pohybu, cestný zákon a pod. Obec nemá v zámere zakázať reklamu na svojom území, ani žiadnym spôsobom obmedziť fungovanie podnikateľských subjektov sídliacich na jej území. Pri príprave VZN o umiestňovaní reklamy sme vychádzali aj zo skúseností iných obcí a miest ako aj z vyhlášky vlády č. 532/2002, ktorá v § 55 popisuje spôsoby, ako je možné umiestniť reklamu v krajine a odvoláva sa na príslušné zákony.  V odseku 1, tejto vyhlášky sa píše:</w:t>
      </w:r>
    </w:p>
    <w:p w:rsidR="008B7867" w:rsidRPr="008B7867" w:rsidRDefault="008B7867" w:rsidP="008B7867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8B7867">
        <w:rPr>
          <w:rFonts w:ascii="Calibri" w:eastAsia="Calibri" w:hAnsi="Calibri" w:cs="Times New Roman"/>
          <w:i/>
          <w:sz w:val="24"/>
          <w:szCs w:val="24"/>
        </w:rPr>
        <w:t>„Informačné, reklamné a propagačné zariadenie nesmie svojím vyhotovením a umiestnením rušiť krajinný ráz, ohrozovať verejnú bezpečnosť a poriadok, brániť rozhľadu na pozemnej komunikácii a na ceste, nad prípustnú mieru obťažovať okolie a obytné prostredie hlukom alebo osvetlením.“</w:t>
      </w:r>
    </w:p>
    <w:p w:rsidR="008B7867" w:rsidRPr="008B7867" w:rsidRDefault="008B7867" w:rsidP="008B78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B7867">
        <w:rPr>
          <w:rFonts w:ascii="Calibri" w:eastAsia="Calibri" w:hAnsi="Calibri" w:cs="Times New Roman"/>
          <w:sz w:val="24"/>
          <w:szCs w:val="24"/>
        </w:rPr>
        <w:t xml:space="preserve">Z tohto dôvodu bolo snahou Obce dať do obecných rúk možnosť vyjadrovať sa k jednotlivým reklamám na svojom území. Nakoľko sa žiaľ v minulosti v Obci vyskytli prípady kedy svojvoľným umiestnením reklamy došlo k znečisteniu verejného priestranstva, k narušeniu rázu krajiny a k porušeniu príslušných zákonov. </w:t>
      </w:r>
    </w:p>
    <w:p w:rsidR="008B7867" w:rsidRPr="008B7867" w:rsidRDefault="008B7867" w:rsidP="008B78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B7867">
        <w:rPr>
          <w:rFonts w:ascii="Calibri" w:eastAsia="Calibri" w:hAnsi="Calibri" w:cs="Times New Roman"/>
          <w:sz w:val="24"/>
          <w:szCs w:val="24"/>
        </w:rPr>
        <w:t>Takisto sa v zákone č. 372/1990 o priestupkoch píše v § 47, že sa priestupku voči verejnému poriadku dopustí ten čo:</w:t>
      </w:r>
    </w:p>
    <w:p w:rsidR="008B7867" w:rsidRPr="008B7867" w:rsidRDefault="008B7867" w:rsidP="008B78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B7867" w:rsidRPr="008B7867" w:rsidRDefault="008B7867" w:rsidP="008B78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B7867">
        <w:rPr>
          <w:rFonts w:ascii="Calibri" w:eastAsia="Calibri" w:hAnsi="Calibri" w:cs="Times New Roman"/>
          <w:sz w:val="24"/>
          <w:szCs w:val="24"/>
        </w:rPr>
        <w:lastRenderedPageBreak/>
        <w:t>„</w:t>
      </w:r>
      <w:r w:rsidRPr="008B7867">
        <w:rPr>
          <w:rFonts w:ascii="Calibri" w:eastAsia="Calibri" w:hAnsi="Calibri" w:cs="Times New Roman"/>
          <w:i/>
          <w:sz w:val="24"/>
          <w:szCs w:val="24"/>
        </w:rPr>
        <w:t>d) znečistí verejné priestranstvo, verejne prístupný objekt alebo znečistí verejnoprospešné zariadenie plagátovou výzdobou, komerčnými a reklamnými oznamami alebo zanedbá povinnosť upratovania verejného priestranstva</w:t>
      </w:r>
      <w:r w:rsidRPr="008B7867">
        <w:rPr>
          <w:rFonts w:ascii="Calibri" w:eastAsia="Calibri" w:hAnsi="Calibri" w:cs="Times New Roman"/>
          <w:sz w:val="24"/>
          <w:szCs w:val="24"/>
        </w:rPr>
        <w:t>“</w:t>
      </w:r>
    </w:p>
    <w:p w:rsidR="008B7867" w:rsidRPr="008B7867" w:rsidRDefault="008B7867" w:rsidP="008B78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B7867" w:rsidRPr="008B7867" w:rsidRDefault="008B7867" w:rsidP="008B78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B7867">
        <w:rPr>
          <w:rFonts w:ascii="Calibri" w:eastAsia="Calibri" w:hAnsi="Calibri" w:cs="Times New Roman"/>
          <w:sz w:val="24"/>
          <w:szCs w:val="24"/>
        </w:rPr>
        <w:t>Za tento priestupok je možné uložiť podľa daného zákona sankciu.</w:t>
      </w:r>
    </w:p>
    <w:p w:rsidR="008B7867" w:rsidRPr="008B7867" w:rsidRDefault="008B7867" w:rsidP="008B78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B7867">
        <w:rPr>
          <w:rFonts w:ascii="Calibri" w:eastAsia="Calibri" w:hAnsi="Calibri" w:cs="Times New Roman"/>
          <w:sz w:val="24"/>
          <w:szCs w:val="24"/>
        </w:rPr>
        <w:t>Ďalšou časťou VZN je aj úprava vysielaných relácií v obecnom rozhlase. Táto časť vznikla na základe požiadav</w:t>
      </w:r>
      <w:r>
        <w:rPr>
          <w:rFonts w:ascii="Calibri" w:eastAsia="Calibri" w:hAnsi="Calibri" w:cs="Times New Roman"/>
          <w:sz w:val="24"/>
          <w:szCs w:val="24"/>
        </w:rPr>
        <w:t>ie</w:t>
      </w:r>
      <w:r w:rsidRPr="008B7867">
        <w:rPr>
          <w:rFonts w:ascii="Calibri" w:eastAsia="Calibri" w:hAnsi="Calibri" w:cs="Times New Roman"/>
          <w:sz w:val="24"/>
          <w:szCs w:val="24"/>
        </w:rPr>
        <w:t>k na úpravu vysielaných relácií, nakoľko niektoré spoločnosti a osoby sa dožadujú vysielania v rozhlase vo forme reklamných spotov kde prezentujú svoje konkrétne výrobky aj s cenami, resp. zverejňujú telefónne čísla, ktoré pri vysielaní je takmer nemožné si zapísať, čiže tým strácajú svoje opodstatnenie. Zároveň dáva VZN možnosť obci si vyhradiť právo na korekciu textu, ktorý odvysiela.</w:t>
      </w:r>
    </w:p>
    <w:p w:rsidR="008B7867" w:rsidRPr="008B7867" w:rsidRDefault="008B7867" w:rsidP="008B78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B7867">
        <w:rPr>
          <w:rFonts w:ascii="Calibri" w:eastAsia="Calibri" w:hAnsi="Calibri" w:cs="Times New Roman"/>
          <w:sz w:val="24"/>
          <w:szCs w:val="24"/>
        </w:rPr>
        <w:t>Dané VZN bolo predložené na rokovaniach:</w:t>
      </w:r>
    </w:p>
    <w:p w:rsidR="008B7867" w:rsidRPr="008B7867" w:rsidRDefault="008B7867" w:rsidP="008B7867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B7867">
        <w:rPr>
          <w:rFonts w:ascii="Calibri" w:eastAsia="Calibri" w:hAnsi="Calibri" w:cs="Times New Roman"/>
          <w:sz w:val="24"/>
          <w:szCs w:val="24"/>
        </w:rPr>
        <w:t xml:space="preserve"> komisie školstva, mládeže a kultúry – VZN vzalo na vedomie a odporučilo na schválenie</w:t>
      </w:r>
    </w:p>
    <w:p w:rsidR="008B7867" w:rsidRPr="008B7867" w:rsidRDefault="008B7867" w:rsidP="008B7867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B7867">
        <w:rPr>
          <w:rFonts w:ascii="Calibri" w:eastAsia="Calibri" w:hAnsi="Calibri" w:cs="Times New Roman"/>
          <w:sz w:val="24"/>
          <w:szCs w:val="24"/>
        </w:rPr>
        <w:t>spoločnej komisii finančnej a podnikateľskej a komisii životného prostredia, dopravy, výstavby a poľnohospodárstva – odporučenie finančnej a podnikateľskej komisie bolo presunúť toto VZN na rokovanie Obecného zastupiteľstva na iný termín z dôvodu vážnych výhrad, ktoré treba zapracovať. Tejto pripomienke bolo vyhovené a preto už komisia životného prostredia, dopravy, výstavby a poľnohospodárstva nebola požiadaná o stanovisko.</w:t>
      </w:r>
    </w:p>
    <w:p w:rsidR="008B7867" w:rsidRPr="008B7867" w:rsidRDefault="008B7867" w:rsidP="008B78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B7867">
        <w:rPr>
          <w:rFonts w:ascii="Calibri" w:eastAsia="Calibri" w:hAnsi="Calibri" w:cs="Times New Roman"/>
          <w:sz w:val="24"/>
          <w:szCs w:val="24"/>
        </w:rPr>
        <w:t>Po predložení výhrad členov komisie finančnej a podnikateľskej bude VZN prepracované a predložené na rokovanie Obecného zastupiteľstva v inom termíne.</w:t>
      </w:r>
    </w:p>
    <w:p w:rsidR="008B7867" w:rsidRPr="008B7867" w:rsidRDefault="008B7867" w:rsidP="008B78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B786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24B70" w:rsidRPr="001E564B" w:rsidRDefault="001E564B" w:rsidP="00BB60F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1E564B">
        <w:rPr>
          <w:rFonts w:ascii="Calibri" w:eastAsia="Calibri" w:hAnsi="Calibri" w:cs="Times New Roman"/>
          <w:i/>
          <w:sz w:val="24"/>
          <w:szCs w:val="24"/>
        </w:rPr>
        <w:t>VZN č. 3/2016 je prílohou tohto materiálu.</w:t>
      </w:r>
    </w:p>
    <w:sectPr w:rsidR="00424B70" w:rsidRPr="001E564B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0D" w:rsidRDefault="00D6770D" w:rsidP="003C0816">
      <w:pPr>
        <w:spacing w:after="0" w:line="240" w:lineRule="auto"/>
      </w:pPr>
      <w:r>
        <w:separator/>
      </w:r>
    </w:p>
  </w:endnote>
  <w:endnote w:type="continuationSeparator" w:id="0">
    <w:p w:rsidR="00D6770D" w:rsidRDefault="00D6770D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0D" w:rsidRDefault="00D6770D" w:rsidP="003C0816">
      <w:pPr>
        <w:spacing w:after="0" w:line="240" w:lineRule="auto"/>
      </w:pPr>
      <w:r>
        <w:separator/>
      </w:r>
    </w:p>
  </w:footnote>
  <w:footnote w:type="continuationSeparator" w:id="0">
    <w:p w:rsidR="00D6770D" w:rsidRDefault="00D6770D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A0B"/>
    <w:multiLevelType w:val="hybridMultilevel"/>
    <w:tmpl w:val="DF44D91A"/>
    <w:lvl w:ilvl="0" w:tplc="F1002E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37C9"/>
    <w:multiLevelType w:val="hybridMultilevel"/>
    <w:tmpl w:val="916209BC"/>
    <w:lvl w:ilvl="0" w:tplc="C254856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E4267"/>
    <w:multiLevelType w:val="hybridMultilevel"/>
    <w:tmpl w:val="F1943F06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2A41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3B4B"/>
    <w:rsid w:val="0008499A"/>
    <w:rsid w:val="0008581B"/>
    <w:rsid w:val="000A0364"/>
    <w:rsid w:val="000A07EA"/>
    <w:rsid w:val="000A5114"/>
    <w:rsid w:val="000A60F7"/>
    <w:rsid w:val="000F4F55"/>
    <w:rsid w:val="000F5869"/>
    <w:rsid w:val="00114A19"/>
    <w:rsid w:val="00120750"/>
    <w:rsid w:val="001305AD"/>
    <w:rsid w:val="00133192"/>
    <w:rsid w:val="00134B8A"/>
    <w:rsid w:val="00135ADE"/>
    <w:rsid w:val="00142186"/>
    <w:rsid w:val="00144B90"/>
    <w:rsid w:val="00150949"/>
    <w:rsid w:val="001516E4"/>
    <w:rsid w:val="00152627"/>
    <w:rsid w:val="0015419D"/>
    <w:rsid w:val="00160165"/>
    <w:rsid w:val="00174BAD"/>
    <w:rsid w:val="0017601B"/>
    <w:rsid w:val="00180AF8"/>
    <w:rsid w:val="001904A2"/>
    <w:rsid w:val="001A1265"/>
    <w:rsid w:val="001A6FAB"/>
    <w:rsid w:val="001B4F69"/>
    <w:rsid w:val="001C62AE"/>
    <w:rsid w:val="001C62FB"/>
    <w:rsid w:val="001C642E"/>
    <w:rsid w:val="001C6D26"/>
    <w:rsid w:val="001D6B86"/>
    <w:rsid w:val="001D753B"/>
    <w:rsid w:val="001E4215"/>
    <w:rsid w:val="001E564B"/>
    <w:rsid w:val="001E702D"/>
    <w:rsid w:val="001E7B2F"/>
    <w:rsid w:val="001F1B63"/>
    <w:rsid w:val="00201009"/>
    <w:rsid w:val="00201E7E"/>
    <w:rsid w:val="00203B97"/>
    <w:rsid w:val="00213B09"/>
    <w:rsid w:val="0024303A"/>
    <w:rsid w:val="002500AE"/>
    <w:rsid w:val="00254586"/>
    <w:rsid w:val="00255DFD"/>
    <w:rsid w:val="0026547E"/>
    <w:rsid w:val="0027074A"/>
    <w:rsid w:val="00295248"/>
    <w:rsid w:val="002A710D"/>
    <w:rsid w:val="002A7393"/>
    <w:rsid w:val="002B517F"/>
    <w:rsid w:val="002B5E9C"/>
    <w:rsid w:val="00300AF9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676C1"/>
    <w:rsid w:val="00373F86"/>
    <w:rsid w:val="00380EE4"/>
    <w:rsid w:val="00386B73"/>
    <w:rsid w:val="0039207F"/>
    <w:rsid w:val="00394DBC"/>
    <w:rsid w:val="003965EE"/>
    <w:rsid w:val="003A7BD7"/>
    <w:rsid w:val="003C0816"/>
    <w:rsid w:val="003C4A36"/>
    <w:rsid w:val="003E556A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55D92"/>
    <w:rsid w:val="00456281"/>
    <w:rsid w:val="00467FD8"/>
    <w:rsid w:val="00481CCD"/>
    <w:rsid w:val="004915FE"/>
    <w:rsid w:val="004953E2"/>
    <w:rsid w:val="004D52DA"/>
    <w:rsid w:val="004D645E"/>
    <w:rsid w:val="004D773B"/>
    <w:rsid w:val="004E18D4"/>
    <w:rsid w:val="00506DB0"/>
    <w:rsid w:val="00532D88"/>
    <w:rsid w:val="00533582"/>
    <w:rsid w:val="00534B0A"/>
    <w:rsid w:val="005418E8"/>
    <w:rsid w:val="00545A57"/>
    <w:rsid w:val="00550B33"/>
    <w:rsid w:val="00565E11"/>
    <w:rsid w:val="0056765B"/>
    <w:rsid w:val="00574F2C"/>
    <w:rsid w:val="00575325"/>
    <w:rsid w:val="00577570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9CB"/>
    <w:rsid w:val="006A2725"/>
    <w:rsid w:val="006A5DC6"/>
    <w:rsid w:val="006A6316"/>
    <w:rsid w:val="006C2682"/>
    <w:rsid w:val="006C61AA"/>
    <w:rsid w:val="006E5DD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839BF"/>
    <w:rsid w:val="007A5536"/>
    <w:rsid w:val="007B1BE0"/>
    <w:rsid w:val="007B3490"/>
    <w:rsid w:val="007B4877"/>
    <w:rsid w:val="007B7AB8"/>
    <w:rsid w:val="007C45E3"/>
    <w:rsid w:val="007D26E6"/>
    <w:rsid w:val="007E0160"/>
    <w:rsid w:val="007E4E41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9052C"/>
    <w:rsid w:val="008A1F6D"/>
    <w:rsid w:val="008B7867"/>
    <w:rsid w:val="008D7044"/>
    <w:rsid w:val="008E0D3A"/>
    <w:rsid w:val="008E5E7E"/>
    <w:rsid w:val="008F1B9B"/>
    <w:rsid w:val="008F1D00"/>
    <w:rsid w:val="008F5E9B"/>
    <w:rsid w:val="008F63AB"/>
    <w:rsid w:val="008F7808"/>
    <w:rsid w:val="00902FD0"/>
    <w:rsid w:val="009079F0"/>
    <w:rsid w:val="00913273"/>
    <w:rsid w:val="00920CE8"/>
    <w:rsid w:val="00922D1F"/>
    <w:rsid w:val="00924B59"/>
    <w:rsid w:val="00936AC6"/>
    <w:rsid w:val="009453B8"/>
    <w:rsid w:val="009570BC"/>
    <w:rsid w:val="0095737E"/>
    <w:rsid w:val="00963309"/>
    <w:rsid w:val="00970DB6"/>
    <w:rsid w:val="00992B91"/>
    <w:rsid w:val="009945DA"/>
    <w:rsid w:val="009B0290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61DE7"/>
    <w:rsid w:val="00A61DE9"/>
    <w:rsid w:val="00A663C1"/>
    <w:rsid w:val="00A666A1"/>
    <w:rsid w:val="00A7106F"/>
    <w:rsid w:val="00A73023"/>
    <w:rsid w:val="00A73A01"/>
    <w:rsid w:val="00A75A1B"/>
    <w:rsid w:val="00A8569A"/>
    <w:rsid w:val="00A85DD1"/>
    <w:rsid w:val="00AB4887"/>
    <w:rsid w:val="00AB5B64"/>
    <w:rsid w:val="00AC042D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B60F9"/>
    <w:rsid w:val="00BD5A08"/>
    <w:rsid w:val="00BD5A98"/>
    <w:rsid w:val="00BE2237"/>
    <w:rsid w:val="00BE66CE"/>
    <w:rsid w:val="00BF04DD"/>
    <w:rsid w:val="00C001F9"/>
    <w:rsid w:val="00C03788"/>
    <w:rsid w:val="00C21768"/>
    <w:rsid w:val="00C35991"/>
    <w:rsid w:val="00C44E57"/>
    <w:rsid w:val="00C6534D"/>
    <w:rsid w:val="00C71A8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E298F"/>
    <w:rsid w:val="00CE4FC3"/>
    <w:rsid w:val="00CE778A"/>
    <w:rsid w:val="00CF0843"/>
    <w:rsid w:val="00D03F6A"/>
    <w:rsid w:val="00D0463C"/>
    <w:rsid w:val="00D31C06"/>
    <w:rsid w:val="00D3238C"/>
    <w:rsid w:val="00D34673"/>
    <w:rsid w:val="00D37809"/>
    <w:rsid w:val="00D37BBD"/>
    <w:rsid w:val="00D42B8F"/>
    <w:rsid w:val="00D438DA"/>
    <w:rsid w:val="00D46907"/>
    <w:rsid w:val="00D6770D"/>
    <w:rsid w:val="00D84121"/>
    <w:rsid w:val="00D866BF"/>
    <w:rsid w:val="00D96E41"/>
    <w:rsid w:val="00DB0392"/>
    <w:rsid w:val="00DB2207"/>
    <w:rsid w:val="00DB33DB"/>
    <w:rsid w:val="00DB5B1E"/>
    <w:rsid w:val="00DC0BD3"/>
    <w:rsid w:val="00DC5199"/>
    <w:rsid w:val="00DC780F"/>
    <w:rsid w:val="00DD3491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2845"/>
    <w:rsid w:val="00F7312D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7940-DFAD-410B-989B-301DA624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2016-02-01T12:38:00Z</cp:lastPrinted>
  <dcterms:created xsi:type="dcterms:W3CDTF">2016-04-12T11:56:00Z</dcterms:created>
  <dcterms:modified xsi:type="dcterms:W3CDTF">2016-04-12T11:56:00Z</dcterms:modified>
</cp:coreProperties>
</file>