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DA2BB7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DA2BB7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C5FAB">
        <w:rPr>
          <w:sz w:val="24"/>
          <w:szCs w:val="24"/>
        </w:rPr>
        <w:t>5</w:t>
      </w:r>
      <w:r w:rsidR="00DA2BB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DA2BB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5F52BF" w:rsidRDefault="00433642" w:rsidP="00A32DD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344D7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F344D7" w:rsidRPr="00F344D7">
        <w:rPr>
          <w:b/>
          <w:sz w:val="24"/>
          <w:szCs w:val="24"/>
        </w:rPr>
        <w:t>Zámena nehnuteľností v k. ú. Trnovec nad Váhom, zapísaných na LV č. 1057 a č. 435 medzi Obcou Trnovec nad Váhom a p. K. Kárászovou ako prípad hodný osobitného zreteľa v súlade s § 9a ods. 8 písm. e) zákona č. 138/1991 Zb. o majetku obcí v znení neskorších predpisov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B63935" w:rsidRDefault="00B63935" w:rsidP="00366DBC">
      <w:pPr>
        <w:jc w:val="both"/>
        <w:rPr>
          <w:b/>
          <w:i/>
          <w:sz w:val="24"/>
          <w:szCs w:val="24"/>
        </w:rPr>
      </w:pPr>
    </w:p>
    <w:p w:rsidR="00843021" w:rsidRDefault="00843021" w:rsidP="00366DBC">
      <w:pPr>
        <w:jc w:val="both"/>
        <w:rPr>
          <w:b/>
          <w:i/>
          <w:sz w:val="24"/>
          <w:szCs w:val="24"/>
        </w:rPr>
      </w:pPr>
    </w:p>
    <w:p w:rsidR="00843021" w:rsidRDefault="00843021" w:rsidP="00366DBC">
      <w:pPr>
        <w:jc w:val="both"/>
        <w:rPr>
          <w:sz w:val="24"/>
          <w:szCs w:val="24"/>
        </w:rPr>
      </w:pPr>
    </w:p>
    <w:p w:rsidR="000A1862" w:rsidRDefault="000A1862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344D7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C535C" w:rsidRPr="00AC535C" w:rsidRDefault="0049394B" w:rsidP="00AC535C">
      <w:pPr>
        <w:pStyle w:val="Bezriadkovania"/>
        <w:rPr>
          <w:rFonts w:ascii="Calibri" w:eastAsia="Calibri" w:hAnsi="Calibri" w:cs="Times New Roman"/>
          <w:bCs/>
          <w:iCs/>
        </w:rPr>
      </w:pPr>
      <w:r w:rsidRPr="00DC4BEB">
        <w:rPr>
          <w:bCs/>
          <w:iCs/>
        </w:rPr>
        <w:t>Obecné zastupiteľstvo v Trnovci nad Váhom</w:t>
      </w:r>
      <w:r w:rsidR="001D011B">
        <w:rPr>
          <w:bCs/>
          <w:iCs/>
        </w:rPr>
        <w:t xml:space="preserve"> na svojom 10. zasadnutí dňa 09.11.2015 </w:t>
      </w:r>
      <w:r w:rsidR="00AC535C">
        <w:rPr>
          <w:bCs/>
          <w:iCs/>
        </w:rPr>
        <w:t xml:space="preserve">uznesením č. 88/2015 </w:t>
      </w:r>
      <w:r w:rsidR="001D011B">
        <w:rPr>
          <w:bCs/>
          <w:iCs/>
        </w:rPr>
        <w:t xml:space="preserve">schválilo zámer obce </w:t>
      </w:r>
      <w:r w:rsidRPr="00791E8E">
        <w:rPr>
          <w:rFonts w:ascii="Calibri" w:eastAsia="Calibri" w:hAnsi="Calibri" w:cs="Times New Roman"/>
        </w:rPr>
        <w:t xml:space="preserve">Trnovec nad Váhom na zámenu </w:t>
      </w:r>
      <w:r w:rsidR="00AC535C">
        <w:rPr>
          <w:rFonts w:ascii="Calibri" w:eastAsia="Calibri" w:hAnsi="Calibri" w:cs="Times New Roman"/>
        </w:rPr>
        <w:t>nehnuteľností</w:t>
      </w:r>
      <w:r w:rsidRPr="00791E8E">
        <w:rPr>
          <w:rFonts w:ascii="Calibri" w:eastAsia="Calibri" w:hAnsi="Calibri" w:cs="Times New Roman"/>
        </w:rPr>
        <w:t xml:space="preserve"> v zmysle zákona SNR č. 138/1991 Zb. o majetku obcí v znení neskorších predpisov ako prípad hodný osobitného zreteľa podľa § 9a ods. 8 písm. e/ tohto zákona</w:t>
      </w:r>
      <w:r w:rsidR="00AC535C">
        <w:rPr>
          <w:rFonts w:ascii="Calibri" w:eastAsia="Calibri" w:hAnsi="Calibri" w:cs="Times New Roman"/>
        </w:rPr>
        <w:t xml:space="preserve"> </w:t>
      </w:r>
      <w:r w:rsidR="00AC535C" w:rsidRPr="00AC535C">
        <w:rPr>
          <w:rFonts w:ascii="Calibri" w:eastAsia="Calibri" w:hAnsi="Calibri" w:cs="Times New Roman"/>
        </w:rPr>
        <w:t xml:space="preserve">a uložilo Obecnému úradu v Trnovci nad Váhom zverejniť zámer zámeny </w:t>
      </w:r>
      <w:r w:rsidR="00AC535C">
        <w:rPr>
          <w:rFonts w:ascii="Calibri" w:eastAsia="Calibri" w:hAnsi="Calibri" w:cs="Times New Roman"/>
        </w:rPr>
        <w:t>nehnuteľností</w:t>
      </w:r>
      <w:r w:rsidR="00AC535C" w:rsidRPr="00AC535C">
        <w:rPr>
          <w:rFonts w:ascii="Calibri" w:eastAsia="Calibri" w:hAnsi="Calibri" w:cs="Times New Roman"/>
        </w:rPr>
        <w:t xml:space="preserve"> na úradnej tabuli obce a na internetovej stránke obce po dobu 15 dní v zmysle zákona č. 138/1991 Zb. o majetku obcí  v znení neskorších predpisov.</w:t>
      </w:r>
      <w:r w:rsidR="00AC535C">
        <w:rPr>
          <w:rFonts w:ascii="Calibri" w:eastAsia="Calibri" w:hAnsi="Calibri" w:cs="Times New Roman"/>
          <w:bCs/>
          <w:iCs/>
        </w:rPr>
        <w:t xml:space="preserve"> </w:t>
      </w:r>
      <w:r w:rsidR="001D011B">
        <w:rPr>
          <w:rFonts w:ascii="Calibri" w:eastAsia="Calibri" w:hAnsi="Calibri" w:cs="Times New Roman"/>
        </w:rPr>
        <w:t>Zámena sa týka nehnuteľností</w:t>
      </w:r>
      <w:r w:rsidR="00AC535C">
        <w:rPr>
          <w:rFonts w:ascii="Calibri" w:eastAsia="Calibri" w:hAnsi="Calibri" w:cs="Times New Roman"/>
        </w:rPr>
        <w:t xml:space="preserve">, </w:t>
      </w:r>
      <w:r w:rsidR="001D011B">
        <w:rPr>
          <w:rFonts w:ascii="Calibri" w:eastAsia="Calibri" w:hAnsi="Calibri" w:cs="Times New Roman"/>
        </w:rPr>
        <w:t>ktoré sa nachádzajúce</w:t>
      </w:r>
      <w:r w:rsidRPr="00791E8E">
        <w:rPr>
          <w:rFonts w:ascii="Calibri" w:eastAsia="Calibri" w:hAnsi="Calibri" w:cs="Times New Roman"/>
        </w:rPr>
        <w:t xml:space="preserve"> v k. ú. Trnovec nad Váhom, vo vlastníctve obce Trnovec nad Váhom, uveden</w:t>
      </w:r>
      <w:r w:rsidR="001D011B">
        <w:rPr>
          <w:rFonts w:ascii="Calibri" w:eastAsia="Calibri" w:hAnsi="Calibri" w:cs="Times New Roman"/>
        </w:rPr>
        <w:t>é</w:t>
      </w:r>
      <w:r w:rsidRPr="00791E8E">
        <w:rPr>
          <w:rFonts w:ascii="Calibri" w:eastAsia="Calibri" w:hAnsi="Calibri" w:cs="Times New Roman"/>
        </w:rPr>
        <w:t xml:space="preserve"> na LV č. 1057</w:t>
      </w:r>
      <w:r w:rsidR="001D011B">
        <w:rPr>
          <w:rFonts w:ascii="Calibri" w:eastAsia="Calibri" w:hAnsi="Calibri" w:cs="Times New Roman"/>
        </w:rPr>
        <w:t xml:space="preserve"> </w:t>
      </w:r>
      <w:r w:rsidRPr="00791E8E">
        <w:rPr>
          <w:rFonts w:ascii="Calibri" w:eastAsia="Calibri" w:hAnsi="Calibri" w:cs="Times New Roman"/>
        </w:rPr>
        <w:t xml:space="preserve">za </w:t>
      </w:r>
      <w:r w:rsidR="00AC535C">
        <w:rPr>
          <w:rFonts w:ascii="Calibri" w:eastAsia="Calibri" w:hAnsi="Calibri" w:cs="Times New Roman"/>
        </w:rPr>
        <w:t>nehnuteľnosti</w:t>
      </w:r>
      <w:r w:rsidRPr="00791E8E">
        <w:rPr>
          <w:rFonts w:ascii="Calibri" w:eastAsia="Calibri" w:hAnsi="Calibri" w:cs="Times New Roman"/>
        </w:rPr>
        <w:t xml:space="preserve"> nachádzajúce sa v k</w:t>
      </w:r>
      <w:r w:rsidR="001D011B">
        <w:rPr>
          <w:rFonts w:ascii="Calibri" w:eastAsia="Calibri" w:hAnsi="Calibri" w:cs="Times New Roman"/>
        </w:rPr>
        <w:t>. ú. Trnovec nad Váhom, zapísané</w:t>
      </w:r>
      <w:r w:rsidRPr="00791E8E">
        <w:rPr>
          <w:rFonts w:ascii="Calibri" w:eastAsia="Calibri" w:hAnsi="Calibri" w:cs="Times New Roman"/>
        </w:rPr>
        <w:t xml:space="preserve"> na LV č. 435, </w:t>
      </w:r>
      <w:r w:rsidR="001D011B">
        <w:rPr>
          <w:rFonts w:ascii="Calibri" w:eastAsia="Calibri" w:hAnsi="Calibri" w:cs="Times New Roman"/>
        </w:rPr>
        <w:t xml:space="preserve">ktorých </w:t>
      </w:r>
      <w:r>
        <w:rPr>
          <w:rFonts w:ascii="Calibri" w:eastAsia="Calibri" w:hAnsi="Calibri" w:cs="Times New Roman"/>
        </w:rPr>
        <w:t>vlastník</w:t>
      </w:r>
      <w:r w:rsidR="001D011B">
        <w:rPr>
          <w:rFonts w:ascii="Calibri" w:eastAsia="Calibri" w:hAnsi="Calibri" w:cs="Times New Roman"/>
        </w:rPr>
        <w:t xml:space="preserve">om je </w:t>
      </w:r>
      <w:r>
        <w:rPr>
          <w:rFonts w:ascii="Calibri" w:eastAsia="Calibri" w:hAnsi="Calibri" w:cs="Times New Roman"/>
        </w:rPr>
        <w:t xml:space="preserve"> p. Klotilda Kárászová</w:t>
      </w:r>
      <w:r w:rsidRPr="00791E8E">
        <w:rPr>
          <w:rFonts w:ascii="Calibri" w:eastAsia="Calibri" w:hAnsi="Calibri" w:cs="Times New Roman"/>
        </w:rPr>
        <w:t>, bytom 925 71 Trnovec nad Váhom</w:t>
      </w:r>
      <w:bookmarkStart w:id="0" w:name="_GoBack"/>
      <w:bookmarkEnd w:id="0"/>
      <w:r w:rsidR="00AC535C">
        <w:rPr>
          <w:rFonts w:ascii="Calibri" w:eastAsia="Calibri" w:hAnsi="Calibri" w:cs="Times New Roman"/>
        </w:rPr>
        <w:t xml:space="preserve">.  </w:t>
      </w:r>
      <w:r w:rsidR="00AC535C" w:rsidRPr="007E06AA">
        <w:rPr>
          <w:rFonts w:ascii="Calibri" w:eastAsia="Calibri" w:hAnsi="Calibri" w:cs="Times New Roman"/>
          <w:bCs/>
        </w:rPr>
        <w:t xml:space="preserve">Obec po zámene </w:t>
      </w:r>
      <w:r w:rsidR="00AC535C">
        <w:rPr>
          <w:rFonts w:ascii="Calibri" w:eastAsia="Calibri" w:hAnsi="Calibri" w:cs="Times New Roman"/>
          <w:bCs/>
        </w:rPr>
        <w:t>nehnuteľností</w:t>
      </w:r>
      <w:r w:rsidR="00AC535C" w:rsidRPr="007E06AA">
        <w:rPr>
          <w:rFonts w:ascii="Calibri" w:eastAsia="Calibri" w:hAnsi="Calibri" w:cs="Times New Roman"/>
          <w:bCs/>
        </w:rPr>
        <w:t xml:space="preserve"> uvažuje nad možnosťou predaja časti pozemkov spoločnosti COOP Jednota, ktorá</w:t>
      </w:r>
      <w:r w:rsidR="00AC535C">
        <w:rPr>
          <w:rFonts w:ascii="Calibri" w:eastAsia="Calibri" w:hAnsi="Calibri" w:cs="Times New Roman"/>
          <w:bCs/>
        </w:rPr>
        <w:t xml:space="preserve"> </w:t>
      </w:r>
      <w:r w:rsidR="00AC535C" w:rsidRPr="007E06AA">
        <w:rPr>
          <w:rFonts w:ascii="Calibri" w:eastAsia="Calibri" w:hAnsi="Calibri" w:cs="Times New Roman"/>
          <w:bCs/>
        </w:rPr>
        <w:t>pozemky scelí ako neoddeliteľný celok a tým sa zefektívni jeho využitie na rozšírenie jestvujúceho parkoviska vedľa objektu Obchodného domu, v súvislosti s jeho modernizáciou a skomfortnením života občanov.</w:t>
      </w:r>
      <w:r w:rsidR="00AC535C">
        <w:rPr>
          <w:rFonts w:ascii="Calibri" w:eastAsia="Calibri" w:hAnsi="Calibri" w:cs="Times New Roman"/>
          <w:bCs/>
        </w:rPr>
        <w:t xml:space="preserve"> C</w:t>
      </w:r>
      <w:r w:rsidR="00AC535C" w:rsidRPr="007E06AA">
        <w:rPr>
          <w:rFonts w:ascii="Calibri" w:eastAsia="Calibri" w:hAnsi="Calibri" w:cs="Times New Roman"/>
          <w:bCs/>
        </w:rPr>
        <w:t xml:space="preserve">elkovo by sa vyriešila situácia  s parkovaním.  Zvyšok pozemkov by obec zveľadila a využívala v budúcnosti ako verejne prístupné miesto. </w:t>
      </w:r>
      <w:r w:rsidR="00AC535C">
        <w:rPr>
          <w:rFonts w:ascii="Calibri" w:eastAsia="Calibri" w:hAnsi="Calibri" w:cs="Times New Roman"/>
          <w:bCs/>
        </w:rPr>
        <w:t xml:space="preserve">V prípade časť pozemkov, ktorých vlastníkom sa stane obec, by mohla zostať na riešenie trhových miest. </w:t>
      </w:r>
      <w:r w:rsidR="00AC535C" w:rsidRPr="007E06AA">
        <w:rPr>
          <w:rFonts w:ascii="Calibri" w:eastAsia="Calibri" w:hAnsi="Calibri" w:cs="Times New Roman"/>
        </w:rPr>
        <w:t xml:space="preserve">Zámenou </w:t>
      </w:r>
      <w:r w:rsidR="00AC535C">
        <w:rPr>
          <w:rFonts w:ascii="Calibri" w:eastAsia="Calibri" w:hAnsi="Calibri" w:cs="Times New Roman"/>
        </w:rPr>
        <w:t>nehnuteľností</w:t>
      </w:r>
      <w:r w:rsidR="00AC535C" w:rsidRPr="007E06AA">
        <w:rPr>
          <w:rFonts w:ascii="Calibri" w:eastAsia="Calibri" w:hAnsi="Calibri" w:cs="Times New Roman"/>
        </w:rPr>
        <w:t xml:space="preserve"> sa zefektívni využitie pozemkov.</w:t>
      </w:r>
    </w:p>
    <w:p w:rsidR="00AC535C" w:rsidRPr="00F711C1" w:rsidRDefault="00AC535C" w:rsidP="00AC535C">
      <w:pPr>
        <w:spacing w:after="160" w:line="240" w:lineRule="auto"/>
        <w:rPr>
          <w:rFonts w:ascii="Calibri" w:eastAsia="Calibri" w:hAnsi="Calibri" w:cs="Times New Roman"/>
        </w:rPr>
      </w:pPr>
      <w:r w:rsidRPr="009A42DE">
        <w:t>Na základe uvedeného sa navrhuje schváliť</w:t>
      </w:r>
      <w:r>
        <w:t xml:space="preserve"> zámenu nehnuteľností</w:t>
      </w:r>
      <w:r w:rsidRPr="009A42DE">
        <w:t xml:space="preserve"> ako prípad hodný osobitného zreteľa v súlade s ustanovením § 9a ods. 8 písm. e) zákona č. 138/1991 Zb. o majetku obcí, v znení </w:t>
      </w:r>
      <w:r w:rsidRPr="009A42DE">
        <w:lastRenderedPageBreak/>
        <w:t xml:space="preserve">neskorších predpisov </w:t>
      </w:r>
      <w:r>
        <w:t xml:space="preserve">. </w:t>
      </w:r>
      <w:r w:rsidRPr="009A42DE">
        <w:t xml:space="preserve">V zmysle § 9a ods. 8 písm. e) zákona SNR č. 138/1991 Zb. o majetku obcí, v znení neskorších predpisov, na prijatie uznesenia je potrebná 3/5 väčšina hlasov všetkých poslancov. </w:t>
      </w:r>
    </w:p>
    <w:p w:rsidR="00AC535C" w:rsidRDefault="00AC535C" w:rsidP="00AC535C">
      <w:pPr>
        <w:spacing w:line="240" w:lineRule="auto"/>
      </w:pPr>
      <w:r>
        <w:t>Obec Trnovec nad Váhom</w:t>
      </w:r>
      <w:r w:rsidRPr="00F52B03">
        <w:t xml:space="preserve"> zverejnil</w:t>
      </w:r>
      <w:r>
        <w:t>a</w:t>
      </w:r>
      <w:r w:rsidRPr="00F52B03">
        <w:t xml:space="preserve"> dňa </w:t>
      </w:r>
      <w:r>
        <w:t>10.11.2015</w:t>
      </w:r>
      <w:r w:rsidRPr="00F52B03">
        <w:t xml:space="preserve"> na </w:t>
      </w:r>
      <w:r>
        <w:t>webovom sídle obce</w:t>
      </w:r>
      <w:r w:rsidRPr="00F52B03">
        <w:t xml:space="preserve"> a na úradnej tabuli </w:t>
      </w:r>
      <w:r>
        <w:t xml:space="preserve">obce </w:t>
      </w:r>
      <w:r w:rsidRPr="00F52B03">
        <w:t>svoj zámer zameniť</w:t>
      </w:r>
      <w:r>
        <w:t xml:space="preserve"> </w:t>
      </w:r>
      <w:r w:rsidRPr="00F52B03">
        <w:t xml:space="preserve">uvedené </w:t>
      </w:r>
      <w:r>
        <w:t>nehnuteľnosti</w:t>
      </w:r>
      <w:r w:rsidRPr="00F52B03">
        <w:t xml:space="preserve"> z dôvodu hodného osobitného zreteľa</w:t>
      </w:r>
      <w:r>
        <w:t>.</w:t>
      </w:r>
    </w:p>
    <w:p w:rsidR="00AC535C" w:rsidRDefault="00AC535C" w:rsidP="00AC535C">
      <w:pPr>
        <w:spacing w:line="240" w:lineRule="auto"/>
        <w:rPr>
          <w:i/>
        </w:rPr>
      </w:pPr>
    </w:p>
    <w:p w:rsidR="00AC535C" w:rsidRPr="000C43C6" w:rsidRDefault="00AC535C" w:rsidP="00AC535C">
      <w:pPr>
        <w:spacing w:line="240" w:lineRule="auto"/>
        <w:rPr>
          <w:i/>
        </w:rPr>
      </w:pPr>
      <w:r>
        <w:rPr>
          <w:i/>
        </w:rPr>
        <w:t>Schválený a zverejnený z</w:t>
      </w:r>
      <w:r w:rsidRPr="007E06AA">
        <w:rPr>
          <w:i/>
        </w:rPr>
        <w:t xml:space="preserve">ámer obce Trnovec nad Váhom ako prípad hodný osobitného zreteľa- zámena </w:t>
      </w:r>
      <w:r>
        <w:rPr>
          <w:i/>
        </w:rPr>
        <w:t>nehnuteľností</w:t>
      </w:r>
      <w:r w:rsidRPr="007E06AA">
        <w:rPr>
          <w:i/>
        </w:rPr>
        <w:t xml:space="preserve"> v k .ú. Trnovec nad Váhom je prílohou tohto materiálu.</w:t>
      </w:r>
    </w:p>
    <w:p w:rsidR="00BF04DD" w:rsidRDefault="00BF04DD" w:rsidP="00992B91">
      <w:pPr>
        <w:spacing w:line="240" w:lineRule="auto"/>
        <w:rPr>
          <w:bCs/>
          <w:iCs/>
        </w:rPr>
      </w:pPr>
    </w:p>
    <w:p w:rsidR="00ED04A9" w:rsidRPr="00072B2F" w:rsidRDefault="00ED04A9" w:rsidP="00C6534D">
      <w:pPr>
        <w:spacing w:line="240" w:lineRule="auto"/>
        <w:rPr>
          <w:bCs/>
          <w:iCs/>
        </w:rPr>
      </w:pPr>
    </w:p>
    <w:p w:rsidR="00F31B14" w:rsidRPr="00F31B14" w:rsidRDefault="00F31B14" w:rsidP="00F31B14">
      <w:pPr>
        <w:rPr>
          <w:bCs/>
          <w:iCs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8D" w:rsidRDefault="00A73D8D" w:rsidP="003C0816">
      <w:pPr>
        <w:spacing w:after="0" w:line="240" w:lineRule="auto"/>
      </w:pPr>
      <w:r>
        <w:separator/>
      </w:r>
    </w:p>
  </w:endnote>
  <w:endnote w:type="continuationSeparator" w:id="0">
    <w:p w:rsidR="00A73D8D" w:rsidRDefault="00A73D8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8D" w:rsidRDefault="00A73D8D" w:rsidP="003C0816">
      <w:pPr>
        <w:spacing w:after="0" w:line="240" w:lineRule="auto"/>
      </w:pPr>
      <w:r>
        <w:separator/>
      </w:r>
    </w:p>
  </w:footnote>
  <w:footnote w:type="continuationSeparator" w:id="0">
    <w:p w:rsidR="00A73D8D" w:rsidRDefault="00A73D8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57AF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1862"/>
    <w:rsid w:val="000A5114"/>
    <w:rsid w:val="000A60F7"/>
    <w:rsid w:val="000D6955"/>
    <w:rsid w:val="000F5869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011B"/>
    <w:rsid w:val="001D6B86"/>
    <w:rsid w:val="001D753B"/>
    <w:rsid w:val="001E702D"/>
    <w:rsid w:val="001E7B2F"/>
    <w:rsid w:val="001F1B63"/>
    <w:rsid w:val="00201009"/>
    <w:rsid w:val="00203B97"/>
    <w:rsid w:val="00213B09"/>
    <w:rsid w:val="002500AE"/>
    <w:rsid w:val="00254586"/>
    <w:rsid w:val="0026547E"/>
    <w:rsid w:val="0027074A"/>
    <w:rsid w:val="00275D90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A5824"/>
    <w:rsid w:val="003C0816"/>
    <w:rsid w:val="003C4A36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197A"/>
    <w:rsid w:val="00467FD8"/>
    <w:rsid w:val="00481CCD"/>
    <w:rsid w:val="0049394B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5F52BF"/>
    <w:rsid w:val="00600E3C"/>
    <w:rsid w:val="00603117"/>
    <w:rsid w:val="006113B9"/>
    <w:rsid w:val="00635F9C"/>
    <w:rsid w:val="00643BBE"/>
    <w:rsid w:val="00643E29"/>
    <w:rsid w:val="00660A01"/>
    <w:rsid w:val="006673B7"/>
    <w:rsid w:val="006720CA"/>
    <w:rsid w:val="00690672"/>
    <w:rsid w:val="00696F39"/>
    <w:rsid w:val="006A2725"/>
    <w:rsid w:val="006A5DC6"/>
    <w:rsid w:val="006A6316"/>
    <w:rsid w:val="006A686A"/>
    <w:rsid w:val="006C2682"/>
    <w:rsid w:val="006C61AA"/>
    <w:rsid w:val="00714598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11734"/>
    <w:rsid w:val="008339D6"/>
    <w:rsid w:val="00842603"/>
    <w:rsid w:val="0084280D"/>
    <w:rsid w:val="00843021"/>
    <w:rsid w:val="0084410B"/>
    <w:rsid w:val="0086790E"/>
    <w:rsid w:val="00870BE0"/>
    <w:rsid w:val="008742FF"/>
    <w:rsid w:val="008744CE"/>
    <w:rsid w:val="0088006F"/>
    <w:rsid w:val="0089052C"/>
    <w:rsid w:val="008A1F6D"/>
    <w:rsid w:val="008B774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64DB5"/>
    <w:rsid w:val="00970DB6"/>
    <w:rsid w:val="00992B91"/>
    <w:rsid w:val="009945DA"/>
    <w:rsid w:val="009B0290"/>
    <w:rsid w:val="009E2E21"/>
    <w:rsid w:val="009E2FC1"/>
    <w:rsid w:val="009E35D9"/>
    <w:rsid w:val="009F2830"/>
    <w:rsid w:val="009F583A"/>
    <w:rsid w:val="00A14DE3"/>
    <w:rsid w:val="00A16E55"/>
    <w:rsid w:val="00A21A3D"/>
    <w:rsid w:val="00A2748A"/>
    <w:rsid w:val="00A32DD5"/>
    <w:rsid w:val="00A35322"/>
    <w:rsid w:val="00A61DE7"/>
    <w:rsid w:val="00A61DE9"/>
    <w:rsid w:val="00A666A1"/>
    <w:rsid w:val="00A7106F"/>
    <w:rsid w:val="00A73023"/>
    <w:rsid w:val="00A73A01"/>
    <w:rsid w:val="00A73D8D"/>
    <w:rsid w:val="00A8569A"/>
    <w:rsid w:val="00A85DD1"/>
    <w:rsid w:val="00AB4887"/>
    <w:rsid w:val="00AC042D"/>
    <w:rsid w:val="00AC535C"/>
    <w:rsid w:val="00AD059F"/>
    <w:rsid w:val="00AD2309"/>
    <w:rsid w:val="00AE44D1"/>
    <w:rsid w:val="00AE7942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6534D"/>
    <w:rsid w:val="00C71A8C"/>
    <w:rsid w:val="00C912BA"/>
    <w:rsid w:val="00C932C3"/>
    <w:rsid w:val="00CA26CB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24656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2BB7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10697"/>
    <w:rsid w:val="00E200FF"/>
    <w:rsid w:val="00E25380"/>
    <w:rsid w:val="00E5300C"/>
    <w:rsid w:val="00E8289D"/>
    <w:rsid w:val="00E8609D"/>
    <w:rsid w:val="00EC03F1"/>
    <w:rsid w:val="00EC0422"/>
    <w:rsid w:val="00EC52EB"/>
    <w:rsid w:val="00ED04A9"/>
    <w:rsid w:val="00ED70CD"/>
    <w:rsid w:val="00F1650A"/>
    <w:rsid w:val="00F201B5"/>
    <w:rsid w:val="00F27674"/>
    <w:rsid w:val="00F31B14"/>
    <w:rsid w:val="00F344D7"/>
    <w:rsid w:val="00F36FAA"/>
    <w:rsid w:val="00F5108A"/>
    <w:rsid w:val="00F55CDB"/>
    <w:rsid w:val="00F673F5"/>
    <w:rsid w:val="00F7312D"/>
    <w:rsid w:val="00FC5FAB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CC00-EB0A-49D1-952B-B32DAC4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7EAD-33ED-4FEB-B39F-2B001D6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2015-12-11T13:55:00Z</cp:lastPrinted>
  <dcterms:created xsi:type="dcterms:W3CDTF">2015-12-16T15:41:00Z</dcterms:created>
  <dcterms:modified xsi:type="dcterms:W3CDTF">2015-12-16T15:41:00Z</dcterms:modified>
</cp:coreProperties>
</file>