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E9" w:rsidRDefault="003814FC" w:rsidP="003814FC">
      <w:pPr>
        <w:jc w:val="center"/>
        <w:rPr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-236855</wp:posOffset>
            </wp:positionV>
            <wp:extent cx="762000" cy="876300"/>
            <wp:effectExtent l="19050" t="19050" r="19050" b="190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EEECE1">
                          <a:lumMod val="100000"/>
                          <a:lumOff val="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Zápisnica </w:t>
      </w:r>
    </w:p>
    <w:p w:rsidR="003814FC" w:rsidRDefault="003814FC" w:rsidP="003814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</w:t>
      </w:r>
      <w:r w:rsidR="004A658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zasadnutia Obecného zastupiteľstva v Trnovci nad Váhom</w:t>
      </w:r>
    </w:p>
    <w:p w:rsidR="003814FC" w:rsidRDefault="003814FC" w:rsidP="003814FC">
      <w:pPr>
        <w:tabs>
          <w:tab w:val="left" w:pos="279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volebného obdobia 2014 – 2018,</w:t>
      </w:r>
    </w:p>
    <w:p w:rsidR="003814FC" w:rsidRDefault="003814FC" w:rsidP="003814F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konaného </w:t>
      </w:r>
      <w:r w:rsidR="004A658D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. </w:t>
      </w:r>
      <w:r w:rsidR="00AD3E35">
        <w:rPr>
          <w:b/>
          <w:sz w:val="24"/>
          <w:szCs w:val="24"/>
        </w:rPr>
        <w:t>0</w:t>
      </w:r>
      <w:r w:rsidR="004A658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2015 v zasadačke Obecného úradu Trnovec nad Váhom</w:t>
      </w:r>
    </w:p>
    <w:p w:rsidR="003814FC" w:rsidRDefault="003814FC" w:rsidP="003814FC">
      <w:pPr>
        <w:rPr>
          <w:b/>
          <w:sz w:val="24"/>
          <w:szCs w:val="24"/>
        </w:rPr>
      </w:pPr>
    </w:p>
    <w:p w:rsidR="003814FC" w:rsidRDefault="003814FC" w:rsidP="003814FC">
      <w:pPr>
        <w:rPr>
          <w:sz w:val="24"/>
          <w:szCs w:val="24"/>
        </w:rPr>
      </w:pPr>
      <w:r>
        <w:rPr>
          <w:b/>
          <w:sz w:val="24"/>
          <w:szCs w:val="24"/>
        </w:rPr>
        <w:t>Prítomní:</w:t>
      </w:r>
      <w:r>
        <w:rPr>
          <w:sz w:val="24"/>
          <w:szCs w:val="24"/>
        </w:rPr>
        <w:t xml:space="preserve">podľa prezenčnej listiny </w:t>
      </w:r>
    </w:p>
    <w:p w:rsidR="003814FC" w:rsidRDefault="003814FC" w:rsidP="003814FC">
      <w:pPr>
        <w:rPr>
          <w:sz w:val="24"/>
          <w:szCs w:val="24"/>
        </w:rPr>
      </w:pPr>
    </w:p>
    <w:p w:rsidR="003814FC" w:rsidRDefault="003814FC" w:rsidP="003814FC">
      <w:pPr>
        <w:pStyle w:val="Bezmezer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3814FC" w:rsidRDefault="003814FC" w:rsidP="003814FC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1. Otvorenie (voľba návrhovej komisie, určenie zapisovateľa, určenie overovateľov zápisnice)             </w:t>
      </w:r>
    </w:p>
    <w:p w:rsidR="004A658D" w:rsidRPr="004A658D" w:rsidRDefault="004A658D" w:rsidP="004A658D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A658D">
        <w:rPr>
          <w:rFonts w:asciiTheme="minorHAnsi" w:eastAsiaTheme="minorHAnsi" w:hAnsiTheme="minorHAnsi" w:cstheme="minorBidi"/>
          <w:sz w:val="24"/>
          <w:szCs w:val="24"/>
        </w:rPr>
        <w:t>2. Kontrola plnenia uznesení</w:t>
      </w:r>
    </w:p>
    <w:p w:rsidR="004A658D" w:rsidRPr="004A658D" w:rsidRDefault="004A658D" w:rsidP="004A658D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A658D">
        <w:rPr>
          <w:rFonts w:asciiTheme="minorHAnsi" w:eastAsiaTheme="minorHAnsi" w:hAnsiTheme="minorHAnsi" w:cstheme="minorBidi"/>
          <w:sz w:val="24"/>
          <w:szCs w:val="24"/>
        </w:rPr>
        <w:t>3. Projekt ,,Obnova verejného osvetlenia v obci Trnovec nad Váhom“- žia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dosť o NFP v rámci </w:t>
      </w:r>
      <w:r>
        <w:rPr>
          <w:rFonts w:asciiTheme="minorHAnsi" w:eastAsiaTheme="minorHAnsi" w:hAnsiTheme="minorHAnsi" w:cstheme="minorBidi"/>
          <w:sz w:val="24"/>
          <w:szCs w:val="24"/>
        </w:rPr>
        <w:br/>
        <w:t xml:space="preserve">     opatrenia</w:t>
      </w:r>
      <w:r w:rsidRPr="004A658D">
        <w:rPr>
          <w:rFonts w:asciiTheme="minorHAnsi" w:eastAsiaTheme="minorHAnsi" w:hAnsiTheme="minorHAnsi" w:cstheme="minorBidi"/>
          <w:sz w:val="24"/>
          <w:szCs w:val="24"/>
        </w:rPr>
        <w:t xml:space="preserve"> 2.2 OP </w:t>
      </w:r>
      <w:proofErr w:type="spellStart"/>
      <w:r w:rsidRPr="004A658D">
        <w:rPr>
          <w:rFonts w:asciiTheme="minorHAnsi" w:eastAsiaTheme="minorHAnsi" w:hAnsiTheme="minorHAnsi" w:cstheme="minorBidi"/>
          <w:sz w:val="24"/>
          <w:szCs w:val="24"/>
        </w:rPr>
        <w:t>KaHR</w:t>
      </w:r>
      <w:proofErr w:type="spellEnd"/>
      <w:r w:rsidRPr="004A658D">
        <w:rPr>
          <w:rFonts w:asciiTheme="minorHAnsi" w:eastAsiaTheme="minorHAnsi" w:hAnsiTheme="minorHAnsi" w:cstheme="minorBidi"/>
          <w:sz w:val="24"/>
          <w:szCs w:val="24"/>
        </w:rPr>
        <w:br/>
        <w:t>4. Nový stavebný obvod pre individuálnu výstavbu rodinných domov - zámer predaja</w:t>
      </w:r>
      <w:r>
        <w:rPr>
          <w:rFonts w:asciiTheme="minorHAnsi" w:eastAsiaTheme="minorHAnsi" w:hAnsiTheme="minorHAnsi" w:cstheme="minorBidi"/>
          <w:sz w:val="24"/>
          <w:szCs w:val="24"/>
        </w:rPr>
        <w:br/>
      </w:r>
      <w:r w:rsidRPr="004A658D">
        <w:rPr>
          <w:rFonts w:asciiTheme="minorHAnsi" w:eastAsiaTheme="minorHAnsi" w:hAnsiTheme="minorHAnsi" w:cstheme="minorBidi"/>
          <w:sz w:val="24"/>
          <w:szCs w:val="24"/>
        </w:rPr>
        <w:t xml:space="preserve"> majetku obce Trnovec nad Váhom</w:t>
      </w:r>
      <w:r w:rsidRPr="004A658D">
        <w:rPr>
          <w:rFonts w:asciiTheme="minorHAnsi" w:eastAsiaTheme="minorHAnsi" w:hAnsiTheme="minorHAnsi" w:cstheme="minorBidi"/>
          <w:sz w:val="24"/>
          <w:szCs w:val="24"/>
        </w:rPr>
        <w:br/>
        <w:t>5. Žiadosť o odkúpenie pozemku</w:t>
      </w:r>
    </w:p>
    <w:p w:rsidR="004A658D" w:rsidRPr="004A658D" w:rsidRDefault="004A658D" w:rsidP="004A658D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A658D">
        <w:rPr>
          <w:rFonts w:asciiTheme="minorHAnsi" w:eastAsiaTheme="minorHAnsi" w:hAnsiTheme="minorHAnsi" w:cstheme="minorBidi"/>
          <w:sz w:val="24"/>
          <w:szCs w:val="24"/>
        </w:rPr>
        <w:t>6. Obecná verejná kanalizácia</w:t>
      </w:r>
    </w:p>
    <w:p w:rsidR="004A658D" w:rsidRPr="004A658D" w:rsidRDefault="004A658D" w:rsidP="004A658D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A658D">
        <w:rPr>
          <w:rFonts w:asciiTheme="minorHAnsi" w:eastAsiaTheme="minorHAnsi" w:hAnsiTheme="minorHAnsi" w:cstheme="minorBidi"/>
          <w:sz w:val="24"/>
          <w:szCs w:val="24"/>
        </w:rPr>
        <w:t>7. Vývoz TKO- predĺženie zmluvy</w:t>
      </w:r>
    </w:p>
    <w:p w:rsidR="004A658D" w:rsidRPr="004A658D" w:rsidRDefault="004A658D" w:rsidP="004A658D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A658D">
        <w:rPr>
          <w:rFonts w:asciiTheme="minorHAnsi" w:eastAsiaTheme="minorHAnsi" w:hAnsiTheme="minorHAnsi" w:cstheme="minorBidi"/>
          <w:sz w:val="24"/>
          <w:szCs w:val="24"/>
        </w:rPr>
        <w:t>8. Zberný dvor- aktualizácia projektovej dokumentácie</w:t>
      </w:r>
    </w:p>
    <w:p w:rsidR="004A658D" w:rsidRPr="004A658D" w:rsidRDefault="004A658D" w:rsidP="004A658D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A658D">
        <w:rPr>
          <w:rFonts w:asciiTheme="minorHAnsi" w:eastAsiaTheme="minorHAnsi" w:hAnsiTheme="minorHAnsi" w:cstheme="minorBidi"/>
          <w:sz w:val="24"/>
          <w:szCs w:val="24"/>
        </w:rPr>
        <w:t>9. Nájomné byty ( predĺženie nájomných zmlúv )</w:t>
      </w:r>
    </w:p>
    <w:p w:rsidR="004A658D" w:rsidRPr="004A658D" w:rsidRDefault="004A658D" w:rsidP="004A658D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A658D">
        <w:rPr>
          <w:rFonts w:asciiTheme="minorHAnsi" w:eastAsiaTheme="minorHAnsi" w:hAnsiTheme="minorHAnsi" w:cstheme="minorBidi"/>
          <w:sz w:val="24"/>
          <w:szCs w:val="24"/>
        </w:rPr>
        <w:t>10. Rôzne</w:t>
      </w:r>
    </w:p>
    <w:p w:rsidR="004A658D" w:rsidRPr="004A658D" w:rsidRDefault="004A658D" w:rsidP="004A658D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A658D">
        <w:rPr>
          <w:rFonts w:asciiTheme="minorHAnsi" w:eastAsiaTheme="minorHAnsi" w:hAnsiTheme="minorHAnsi" w:cstheme="minorBidi"/>
          <w:sz w:val="24"/>
          <w:szCs w:val="24"/>
        </w:rPr>
        <w:t>11. Diskusia</w:t>
      </w:r>
    </w:p>
    <w:p w:rsidR="003814FC" w:rsidRDefault="004A658D" w:rsidP="004A658D">
      <w:pPr>
        <w:pStyle w:val="Bezmezer"/>
        <w:ind w:right="-284"/>
        <w:rPr>
          <w:sz w:val="24"/>
          <w:szCs w:val="24"/>
        </w:rPr>
      </w:pPr>
      <w:r w:rsidRPr="004A658D">
        <w:rPr>
          <w:rFonts w:asciiTheme="minorHAnsi" w:eastAsiaTheme="minorHAnsi" w:hAnsiTheme="minorHAnsi" w:cstheme="minorBidi"/>
          <w:sz w:val="24"/>
          <w:szCs w:val="24"/>
        </w:rPr>
        <w:t>12. Záver</w:t>
      </w:r>
    </w:p>
    <w:p w:rsidR="00DE7504" w:rsidRDefault="00DE7504" w:rsidP="003814FC">
      <w:pPr>
        <w:pStyle w:val="Bezmezer"/>
        <w:ind w:right="-284"/>
        <w:rPr>
          <w:sz w:val="24"/>
          <w:szCs w:val="24"/>
        </w:rPr>
      </w:pPr>
    </w:p>
    <w:p w:rsidR="000B6F28" w:rsidRPr="000B6F28" w:rsidRDefault="00C37C44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6</w:t>
      </w:r>
      <w:r w:rsidR="000B6F28" w:rsidRPr="000B6F28">
        <w:rPr>
          <w:rFonts w:asciiTheme="minorHAnsi" w:eastAsiaTheme="minorHAnsi" w:hAnsiTheme="minorHAnsi" w:cstheme="minorBidi"/>
          <w:sz w:val="24"/>
          <w:szCs w:val="24"/>
        </w:rPr>
        <w:t>. zasadnutie Obecného zastupiteľstva v Trnovci nad Váhom v súlade s ustanovením § 12 ods. 1 a § 13 ods. 4 písm. a) Zákona č. 369/1990 Z. z. o obecnom zriadení v znení neskorších predpisov otvoril a viedol starosta obce Ing. Július Rábek. Privítal poslancov obecného zastupiteľstva a ostatných prizvaných.</w:t>
      </w:r>
    </w:p>
    <w:p w:rsidR="000B6F28" w:rsidRPr="000B6F28" w:rsidRDefault="000B6F28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sz w:val="24"/>
          <w:szCs w:val="24"/>
        </w:rPr>
      </w:pPr>
    </w:p>
    <w:p w:rsidR="000B6F28" w:rsidRPr="000B6F28" w:rsidRDefault="000B6F28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sz w:val="24"/>
          <w:szCs w:val="24"/>
        </w:rPr>
        <w:t xml:space="preserve">Predsedajúci konštatoval, že je prítomných </w:t>
      </w:r>
      <w:r w:rsidR="00C37C44">
        <w:rPr>
          <w:rFonts w:asciiTheme="minorHAnsi" w:eastAsiaTheme="minorHAnsi" w:hAnsiTheme="minorHAnsi" w:cstheme="minorBidi"/>
          <w:sz w:val="24"/>
          <w:szCs w:val="24"/>
        </w:rPr>
        <w:t>deväť</w:t>
      </w:r>
      <w:r w:rsidRPr="000B6F28">
        <w:rPr>
          <w:rFonts w:asciiTheme="minorHAnsi" w:eastAsiaTheme="minorHAnsi" w:hAnsiTheme="minorHAnsi" w:cstheme="minorBidi"/>
          <w:sz w:val="24"/>
          <w:szCs w:val="24"/>
        </w:rPr>
        <w:t xml:space="preserve"> pos</w:t>
      </w:r>
      <w:r w:rsidR="00C37C44">
        <w:rPr>
          <w:rFonts w:asciiTheme="minorHAnsi" w:eastAsiaTheme="minorHAnsi" w:hAnsiTheme="minorHAnsi" w:cstheme="minorBidi"/>
          <w:sz w:val="24"/>
          <w:szCs w:val="24"/>
        </w:rPr>
        <w:t xml:space="preserve">lancov z celkového počtu deväť. </w:t>
      </w:r>
      <w:r w:rsidRPr="000B6F28">
        <w:rPr>
          <w:rFonts w:asciiTheme="minorHAnsi" w:eastAsiaTheme="minorHAnsi" w:hAnsiTheme="minorHAnsi" w:cstheme="minorBidi"/>
          <w:sz w:val="24"/>
          <w:szCs w:val="24"/>
        </w:rPr>
        <w:t xml:space="preserve">Zasadnutie OZ bolo uznášaniaschopné vo všetkých bodoch programu. </w:t>
      </w:r>
    </w:p>
    <w:p w:rsidR="000B6F28" w:rsidRPr="000B6F28" w:rsidRDefault="000B6F28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sz w:val="24"/>
          <w:szCs w:val="24"/>
        </w:rPr>
      </w:pPr>
    </w:p>
    <w:p w:rsidR="000B6F28" w:rsidRDefault="00DE7504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Ing. Július Rábek p</w:t>
      </w:r>
      <w:r w:rsidR="000B6F28" w:rsidRPr="000B6F28">
        <w:rPr>
          <w:rFonts w:asciiTheme="minorHAnsi" w:eastAsiaTheme="minorHAnsi" w:hAnsiTheme="minorHAnsi" w:cstheme="minorBidi"/>
          <w:sz w:val="24"/>
          <w:szCs w:val="24"/>
        </w:rPr>
        <w:t xml:space="preserve">redložil návrh na zloženie návrhovej komisie, do ktorej určil poslancov </w:t>
      </w:r>
      <w:r w:rsidR="004B6051">
        <w:rPr>
          <w:rFonts w:asciiTheme="minorHAnsi" w:eastAsiaTheme="minorHAnsi" w:hAnsiTheme="minorHAnsi" w:cstheme="minorBidi"/>
          <w:sz w:val="24"/>
          <w:szCs w:val="24"/>
        </w:rPr>
        <w:t xml:space="preserve">Ing. Jozefa </w:t>
      </w:r>
      <w:proofErr w:type="spellStart"/>
      <w:r w:rsidR="004B6051">
        <w:rPr>
          <w:rFonts w:asciiTheme="minorHAnsi" w:eastAsiaTheme="minorHAnsi" w:hAnsiTheme="minorHAnsi" w:cstheme="minorBidi"/>
          <w:sz w:val="24"/>
          <w:szCs w:val="24"/>
        </w:rPr>
        <w:t>Hanzlíka</w:t>
      </w:r>
      <w:proofErr w:type="spellEnd"/>
      <w:r w:rsidR="004B6051">
        <w:rPr>
          <w:rFonts w:asciiTheme="minorHAnsi" w:eastAsiaTheme="minorHAnsi" w:hAnsiTheme="minorHAnsi" w:cstheme="minorBidi"/>
          <w:sz w:val="24"/>
          <w:szCs w:val="24"/>
        </w:rPr>
        <w:t xml:space="preserve">, Ing. Jaroslava Hlavatého a PaedDr. Ladislava </w:t>
      </w:r>
      <w:proofErr w:type="spellStart"/>
      <w:r w:rsidR="004B6051">
        <w:rPr>
          <w:rFonts w:asciiTheme="minorHAnsi" w:eastAsiaTheme="minorHAnsi" w:hAnsiTheme="minorHAnsi" w:cstheme="minorBidi"/>
          <w:sz w:val="24"/>
          <w:szCs w:val="24"/>
        </w:rPr>
        <w:t>Kosztanka</w:t>
      </w:r>
      <w:proofErr w:type="spellEnd"/>
      <w:r w:rsidR="000B6F28" w:rsidRPr="000B6F28">
        <w:rPr>
          <w:rFonts w:asciiTheme="minorHAnsi" w:eastAsiaTheme="minorHAnsi" w:hAnsiTheme="minorHAnsi" w:cstheme="minorBidi"/>
          <w:sz w:val="24"/>
          <w:szCs w:val="24"/>
        </w:rPr>
        <w:t>. Predsedajúci požiadal poslancov, či majú k zloženiu návrhovej komisie nejaké pripomienky, alebo pozmeňujúci návrh. Poslanci žiadne pripomienky nepodali.</w:t>
      </w:r>
      <w:r w:rsidR="00865DC5">
        <w:rPr>
          <w:rFonts w:asciiTheme="minorHAnsi" w:eastAsiaTheme="minorHAnsi" w:hAnsiTheme="minorHAnsi" w:cstheme="minorBidi"/>
          <w:bCs/>
          <w:sz w:val="24"/>
          <w:szCs w:val="24"/>
        </w:rPr>
        <w:br/>
      </w:r>
    </w:p>
    <w:p w:rsidR="00865DC5" w:rsidRDefault="00865DC5" w:rsidP="00865DC5">
      <w:pPr>
        <w:pStyle w:val="Bezmezer"/>
        <w:ind w:righ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Hlasovanie</w:t>
      </w:r>
      <w:r>
        <w:rPr>
          <w:bCs/>
          <w:sz w:val="24"/>
          <w:szCs w:val="24"/>
        </w:rPr>
        <w:t xml:space="preserve"> o zložení návrhovej komisie: </w:t>
      </w:r>
    </w:p>
    <w:p w:rsidR="00865DC5" w:rsidRDefault="00865DC5" w:rsidP="00865DC5">
      <w:pPr>
        <w:pStyle w:val="Bezmezer"/>
        <w:ind w:right="-284"/>
        <w:rPr>
          <w:b/>
          <w:bCs/>
          <w:sz w:val="24"/>
          <w:szCs w:val="24"/>
        </w:rPr>
      </w:pPr>
    </w:p>
    <w:p w:rsidR="00865DC5" w:rsidRDefault="00865DC5" w:rsidP="00865DC5">
      <w:pPr>
        <w:pStyle w:val="Bezmezer"/>
        <w:ind w:righ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Prezentácia: </w:t>
      </w:r>
      <w:r w:rsidR="004B6051">
        <w:rPr>
          <w:b/>
          <w:bCs/>
          <w:sz w:val="24"/>
          <w:szCs w:val="24"/>
        </w:rPr>
        <w:t>9</w:t>
      </w:r>
    </w:p>
    <w:p w:rsidR="00865DC5" w:rsidRDefault="00865DC5" w:rsidP="00865DC5">
      <w:pPr>
        <w:pStyle w:val="Bezmezer"/>
        <w:ind w:righ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Za: </w:t>
      </w:r>
      <w:r w:rsidR="004B6051">
        <w:rPr>
          <w:b/>
          <w:bCs/>
          <w:sz w:val="24"/>
          <w:szCs w:val="24"/>
        </w:rPr>
        <w:t>9</w:t>
      </w:r>
    </w:p>
    <w:p w:rsidR="00865DC5" w:rsidRDefault="00865DC5" w:rsidP="00865DC5">
      <w:pPr>
        <w:pStyle w:val="Bezmezer"/>
        <w:ind w:righ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Proti: 0</w:t>
      </w:r>
    </w:p>
    <w:p w:rsidR="00865DC5" w:rsidRDefault="00865DC5" w:rsidP="00865DC5">
      <w:pPr>
        <w:pStyle w:val="Bezmezer"/>
        <w:ind w:righ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Zdržal sa: 0</w:t>
      </w:r>
    </w:p>
    <w:p w:rsidR="00865DC5" w:rsidRPr="000B6F28" w:rsidRDefault="00865DC5" w:rsidP="00865DC5">
      <w:pPr>
        <w:spacing w:after="0" w:line="240" w:lineRule="auto"/>
        <w:ind w:right="-284"/>
        <w:rPr>
          <w:rFonts w:asciiTheme="minorHAnsi" w:eastAsiaTheme="minorHAnsi" w:hAnsiTheme="minorHAnsi" w:cstheme="minorBidi"/>
          <w:bCs/>
          <w:sz w:val="24"/>
          <w:szCs w:val="24"/>
        </w:rPr>
      </w:pPr>
    </w:p>
    <w:p w:rsidR="00865DC5" w:rsidRPr="000B6F28" w:rsidRDefault="00865DC5" w:rsidP="00B20CAE">
      <w:pPr>
        <w:spacing w:after="0" w:line="240" w:lineRule="auto"/>
        <w:rPr>
          <w:rFonts w:asciiTheme="minorHAnsi" w:eastAsiaTheme="minorHAnsi" w:hAnsiTheme="minorHAnsi" w:cstheme="minorBidi"/>
          <w:b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bCs/>
          <w:sz w:val="24"/>
          <w:szCs w:val="24"/>
        </w:rPr>
        <w:t>Na základe prevedeného hlasovania bola návrhová komisia jednohlasne schválená.</w:t>
      </w:r>
    </w:p>
    <w:p w:rsidR="000B6F28" w:rsidRPr="000B6F28" w:rsidRDefault="000B6F28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b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bCs/>
          <w:sz w:val="24"/>
          <w:szCs w:val="24"/>
        </w:rPr>
        <w:lastRenderedPageBreak/>
        <w:t xml:space="preserve">Za zapisovateľku bola určená Ing. </w:t>
      </w:r>
      <w:proofErr w:type="spellStart"/>
      <w:r w:rsidRPr="000B6F28">
        <w:rPr>
          <w:rFonts w:asciiTheme="minorHAnsi" w:eastAsiaTheme="minorHAnsi" w:hAnsiTheme="minorHAnsi" w:cstheme="minorBidi"/>
          <w:bCs/>
          <w:sz w:val="24"/>
          <w:szCs w:val="24"/>
        </w:rPr>
        <w:t>Daša</w:t>
      </w:r>
      <w:proofErr w:type="spellEnd"/>
      <w:r w:rsidR="006F4C0B">
        <w:rPr>
          <w:rFonts w:asciiTheme="minorHAnsi" w:eastAsiaTheme="minorHAnsi" w:hAnsiTheme="minorHAnsi" w:cstheme="minorBidi"/>
          <w:bCs/>
          <w:sz w:val="24"/>
          <w:szCs w:val="24"/>
        </w:rPr>
        <w:t xml:space="preserve"> </w:t>
      </w:r>
      <w:proofErr w:type="spellStart"/>
      <w:r w:rsidRPr="000B6F28">
        <w:rPr>
          <w:rFonts w:asciiTheme="minorHAnsi" w:eastAsiaTheme="minorHAnsi" w:hAnsiTheme="minorHAnsi" w:cstheme="minorBidi"/>
          <w:bCs/>
          <w:sz w:val="24"/>
          <w:szCs w:val="24"/>
        </w:rPr>
        <w:t>Pallerová</w:t>
      </w:r>
      <w:proofErr w:type="spellEnd"/>
      <w:r w:rsidRPr="000B6F28">
        <w:rPr>
          <w:rFonts w:asciiTheme="minorHAnsi" w:eastAsiaTheme="minorHAnsi" w:hAnsiTheme="minorHAnsi" w:cstheme="minorBidi"/>
          <w:bCs/>
          <w:sz w:val="24"/>
          <w:szCs w:val="24"/>
        </w:rPr>
        <w:t>. Za overovateľov zápisnice z </w:t>
      </w:r>
      <w:r w:rsidR="004B6051">
        <w:rPr>
          <w:rFonts w:asciiTheme="minorHAnsi" w:eastAsiaTheme="minorHAnsi" w:hAnsiTheme="minorHAnsi" w:cstheme="minorBidi"/>
          <w:bCs/>
          <w:sz w:val="24"/>
          <w:szCs w:val="24"/>
        </w:rPr>
        <w:t>6</w:t>
      </w:r>
      <w:r w:rsidRPr="000B6F28">
        <w:rPr>
          <w:rFonts w:asciiTheme="minorHAnsi" w:eastAsiaTheme="minorHAnsi" w:hAnsiTheme="minorHAnsi" w:cstheme="minorBidi"/>
          <w:bCs/>
          <w:sz w:val="24"/>
          <w:szCs w:val="24"/>
        </w:rPr>
        <w:t xml:space="preserve">. </w:t>
      </w:r>
      <w:r w:rsidR="00DE7504">
        <w:rPr>
          <w:rFonts w:asciiTheme="minorHAnsi" w:eastAsiaTheme="minorHAnsi" w:hAnsiTheme="minorHAnsi" w:cstheme="minorBidi"/>
          <w:bCs/>
          <w:sz w:val="24"/>
          <w:szCs w:val="24"/>
        </w:rPr>
        <w:t>z</w:t>
      </w:r>
      <w:r w:rsidRPr="000B6F28">
        <w:rPr>
          <w:rFonts w:asciiTheme="minorHAnsi" w:eastAsiaTheme="minorHAnsi" w:hAnsiTheme="minorHAnsi" w:cstheme="minorBidi"/>
          <w:bCs/>
          <w:sz w:val="24"/>
          <w:szCs w:val="24"/>
        </w:rPr>
        <w:t xml:space="preserve">asadnutia OZ určil poslancov </w:t>
      </w:r>
      <w:r w:rsidR="004B6051">
        <w:rPr>
          <w:rFonts w:asciiTheme="minorHAnsi" w:eastAsiaTheme="minorHAnsi" w:hAnsiTheme="minorHAnsi" w:cstheme="minorBidi"/>
          <w:bCs/>
          <w:sz w:val="24"/>
          <w:szCs w:val="24"/>
        </w:rPr>
        <w:t xml:space="preserve">Jaroslava </w:t>
      </w:r>
      <w:proofErr w:type="spellStart"/>
      <w:r w:rsidR="004B6051">
        <w:rPr>
          <w:rFonts w:asciiTheme="minorHAnsi" w:eastAsiaTheme="minorHAnsi" w:hAnsiTheme="minorHAnsi" w:cstheme="minorBidi"/>
          <w:bCs/>
          <w:sz w:val="24"/>
          <w:szCs w:val="24"/>
        </w:rPr>
        <w:t>Čerháka</w:t>
      </w:r>
      <w:proofErr w:type="spellEnd"/>
      <w:r w:rsidR="004B6051">
        <w:rPr>
          <w:rFonts w:asciiTheme="minorHAnsi" w:eastAsiaTheme="minorHAnsi" w:hAnsiTheme="minorHAnsi" w:cstheme="minorBidi"/>
          <w:bCs/>
          <w:sz w:val="24"/>
          <w:szCs w:val="24"/>
        </w:rPr>
        <w:t xml:space="preserve"> a Eriku </w:t>
      </w:r>
      <w:proofErr w:type="spellStart"/>
      <w:r w:rsidR="004B6051">
        <w:rPr>
          <w:rFonts w:asciiTheme="minorHAnsi" w:eastAsiaTheme="minorHAnsi" w:hAnsiTheme="minorHAnsi" w:cstheme="minorBidi"/>
          <w:bCs/>
          <w:sz w:val="24"/>
          <w:szCs w:val="24"/>
        </w:rPr>
        <w:t>Fülöpovú</w:t>
      </w:r>
      <w:proofErr w:type="spellEnd"/>
      <w:r w:rsidRPr="000B6F28">
        <w:rPr>
          <w:rFonts w:asciiTheme="minorHAnsi" w:eastAsiaTheme="minorHAnsi" w:hAnsiTheme="minorHAnsi" w:cstheme="minorBidi"/>
          <w:bCs/>
          <w:sz w:val="24"/>
          <w:szCs w:val="24"/>
        </w:rPr>
        <w:t xml:space="preserve">. </w:t>
      </w:r>
    </w:p>
    <w:p w:rsidR="000B6F28" w:rsidRPr="000B6F28" w:rsidRDefault="00865DC5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Predsedajúci požiadal poslancov, či majú k programu rokovania pripomienky, prípadne žiadajú doplniť program rokovania. Návrh na doplnenie programu poslanci nepodali.</w:t>
      </w:r>
    </w:p>
    <w:p w:rsidR="000B6F28" w:rsidRPr="000B6F28" w:rsidRDefault="000B6F28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sz w:val="24"/>
          <w:szCs w:val="24"/>
        </w:rPr>
      </w:pPr>
    </w:p>
    <w:p w:rsidR="000B6F28" w:rsidRPr="000B6F28" w:rsidRDefault="000B6F28" w:rsidP="000B6F28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Hlasovanie </w:t>
      </w:r>
      <w:r w:rsidRPr="000B6F28">
        <w:rPr>
          <w:rFonts w:asciiTheme="minorHAnsi" w:eastAsiaTheme="minorHAnsi" w:hAnsiTheme="minorHAnsi" w:cstheme="minorBidi"/>
          <w:bCs/>
          <w:sz w:val="24"/>
          <w:szCs w:val="24"/>
        </w:rPr>
        <w:t>o návrhu programu ako celku:</w:t>
      </w:r>
    </w:p>
    <w:p w:rsidR="000B6F28" w:rsidRPr="000B6F28" w:rsidRDefault="000B6F28" w:rsidP="000B6F28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0B6F28" w:rsidRPr="000B6F28" w:rsidRDefault="000B6F28" w:rsidP="000B6F28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Prezentácia: </w:t>
      </w:r>
      <w:r w:rsidR="004B6051">
        <w:rPr>
          <w:rFonts w:asciiTheme="minorHAnsi" w:eastAsiaTheme="minorHAnsi" w:hAnsiTheme="minorHAnsi" w:cstheme="minorBidi"/>
          <w:b/>
          <w:bCs/>
          <w:sz w:val="24"/>
          <w:szCs w:val="24"/>
        </w:rPr>
        <w:t>9</w:t>
      </w:r>
    </w:p>
    <w:p w:rsidR="000B6F28" w:rsidRPr="000B6F28" w:rsidRDefault="000B6F28" w:rsidP="000B6F28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Za: </w:t>
      </w:r>
      <w:r w:rsidR="004B6051">
        <w:rPr>
          <w:rFonts w:asciiTheme="minorHAnsi" w:eastAsiaTheme="minorHAnsi" w:hAnsiTheme="minorHAnsi" w:cstheme="minorBidi"/>
          <w:b/>
          <w:bCs/>
          <w:sz w:val="24"/>
          <w:szCs w:val="24"/>
        </w:rPr>
        <w:t>9</w:t>
      </w:r>
    </w:p>
    <w:p w:rsidR="000B6F28" w:rsidRPr="000B6F28" w:rsidRDefault="000B6F28" w:rsidP="000B6F28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b/>
          <w:bCs/>
          <w:sz w:val="24"/>
          <w:szCs w:val="24"/>
        </w:rPr>
        <w:t>Proti: 0</w:t>
      </w:r>
    </w:p>
    <w:p w:rsidR="000B6F28" w:rsidRPr="000B6F28" w:rsidRDefault="000B6F28" w:rsidP="000B6F28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b/>
          <w:bCs/>
          <w:sz w:val="24"/>
          <w:szCs w:val="24"/>
        </w:rPr>
        <w:t>Zdržal sa: 0</w:t>
      </w:r>
    </w:p>
    <w:p w:rsidR="000B6F28" w:rsidRPr="000B6F28" w:rsidRDefault="000B6F28" w:rsidP="000B6F28">
      <w:pPr>
        <w:spacing w:after="0" w:line="240" w:lineRule="auto"/>
        <w:rPr>
          <w:rFonts w:asciiTheme="minorHAnsi" w:eastAsiaTheme="minorHAnsi" w:hAnsiTheme="minorHAnsi" w:cstheme="minorBidi"/>
          <w:bCs/>
          <w:sz w:val="24"/>
          <w:szCs w:val="24"/>
        </w:rPr>
      </w:pPr>
    </w:p>
    <w:p w:rsidR="003814FC" w:rsidRPr="000B6F28" w:rsidRDefault="000B6F28" w:rsidP="000B6F28">
      <w:pPr>
        <w:spacing w:after="0" w:line="240" w:lineRule="auto"/>
        <w:rPr>
          <w:rFonts w:asciiTheme="minorHAnsi" w:eastAsiaTheme="minorHAnsi" w:hAnsiTheme="minorHAnsi" w:cstheme="minorBidi"/>
          <w:b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bCs/>
          <w:sz w:val="24"/>
          <w:szCs w:val="24"/>
        </w:rPr>
        <w:t>Program bol jednohlasne schválený a ďalší priebeh zasadnutia postupoval podľa neho.</w:t>
      </w:r>
    </w:p>
    <w:p w:rsidR="000B6F28" w:rsidRPr="000B6F28" w:rsidRDefault="000B6F28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bCs/>
          <w:sz w:val="24"/>
          <w:szCs w:val="24"/>
        </w:rPr>
      </w:pPr>
    </w:p>
    <w:p w:rsidR="000B6F28" w:rsidRPr="000B6F28" w:rsidRDefault="000B6F28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i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iCs/>
          <w:sz w:val="24"/>
          <w:szCs w:val="24"/>
        </w:rPr>
        <w:t>Následne poslanci pristúpili k prerokovaniu schváleného programu rokovania obecného zastupiteľstva.</w:t>
      </w:r>
    </w:p>
    <w:p w:rsidR="000B6F28" w:rsidRPr="000B6F28" w:rsidRDefault="000B6F28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iCs/>
          <w:sz w:val="24"/>
          <w:szCs w:val="24"/>
        </w:rPr>
      </w:pPr>
    </w:p>
    <w:p w:rsidR="003814FC" w:rsidRDefault="003814FC" w:rsidP="003814FC">
      <w:pPr>
        <w:pStyle w:val="Bezmezer"/>
        <w:ind w:right="-284"/>
        <w:rPr>
          <w:iCs/>
          <w:sz w:val="24"/>
          <w:szCs w:val="24"/>
        </w:rPr>
      </w:pPr>
    </w:p>
    <w:p w:rsidR="003814FC" w:rsidRDefault="003814FC" w:rsidP="003814FC">
      <w:pPr>
        <w:pStyle w:val="Bezmezer"/>
        <w:ind w:right="-28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Materiál č. 1</w:t>
      </w:r>
    </w:p>
    <w:p w:rsidR="003814FC" w:rsidRDefault="003814FC" w:rsidP="003814FC">
      <w:pPr>
        <w:pStyle w:val="Bezmezer"/>
        <w:ind w:right="-28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,,Kontrola plnenia uznesení“</w:t>
      </w:r>
    </w:p>
    <w:p w:rsidR="003814FC" w:rsidRDefault="003814FC" w:rsidP="003814FC">
      <w:pPr>
        <w:pStyle w:val="Bezmezer"/>
        <w:ind w:right="-284"/>
        <w:rPr>
          <w:b/>
          <w:iCs/>
          <w:sz w:val="24"/>
          <w:szCs w:val="24"/>
        </w:rPr>
      </w:pPr>
    </w:p>
    <w:p w:rsidR="0001690B" w:rsidRDefault="003814FC" w:rsidP="00240815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Správu k tomuto bodu predniesol starosta obce, ktorý uviedol, že </w:t>
      </w:r>
      <w:r w:rsidR="0001690B">
        <w:rPr>
          <w:bCs/>
          <w:iCs/>
          <w:sz w:val="24"/>
          <w:szCs w:val="24"/>
        </w:rPr>
        <w:t>u</w:t>
      </w:r>
      <w:r w:rsidR="0001690B" w:rsidRPr="0001690B">
        <w:rPr>
          <w:bCs/>
          <w:iCs/>
          <w:sz w:val="24"/>
          <w:szCs w:val="24"/>
        </w:rPr>
        <w:t>znesením č. 44/2015 bod 1</w:t>
      </w:r>
      <w:r w:rsidR="0069389C">
        <w:rPr>
          <w:bCs/>
          <w:iCs/>
          <w:sz w:val="24"/>
          <w:szCs w:val="24"/>
        </w:rPr>
        <w:t xml:space="preserve"> </w:t>
      </w:r>
      <w:r w:rsidR="0001690B" w:rsidRPr="0001690B">
        <w:rPr>
          <w:bCs/>
          <w:iCs/>
          <w:sz w:val="24"/>
          <w:szCs w:val="24"/>
        </w:rPr>
        <w:t>písm. a)</w:t>
      </w:r>
      <w:r w:rsidR="0069389C">
        <w:rPr>
          <w:bCs/>
          <w:iCs/>
          <w:sz w:val="24"/>
          <w:szCs w:val="24"/>
        </w:rPr>
        <w:t xml:space="preserve"> </w:t>
      </w:r>
      <w:r w:rsidR="0001690B" w:rsidRPr="0001690B">
        <w:rPr>
          <w:bCs/>
          <w:iCs/>
          <w:sz w:val="24"/>
          <w:szCs w:val="24"/>
        </w:rPr>
        <w:t>z 5. zasadnutia OZ v Trnovci nad Váhom dňa 4.5. 2015 obecné zastupiteľstvo zobralo na vedomie správu o oprave, kontrole kamerového systému a zobralo na vedomie doriešenie správy a údržby kamerového systému po predložení a vyhodnotení návrhov. Po 5. zasadnutí obecného zastupiteľstva sa uskutočnilo stretnutie náčelníka OP p. Rolanda Szaba s audítorom p. Loveckým, na ktorom sa dohodla vzájomná spolupráca na kamerovom systéme a p. Lovecký tak nadviaže na kontrolu, údržbu a spravovanie systému. Audítorovi p. Loveckému bude oficiálne odovzdaný kamerový systém podľa zmluvy s popisom všetkých bodov, ktoré sú zmluvou zahrnuté.</w:t>
      </w:r>
      <w:r w:rsidR="0001690B">
        <w:rPr>
          <w:bCs/>
          <w:iCs/>
          <w:sz w:val="24"/>
          <w:szCs w:val="24"/>
        </w:rPr>
        <w:t xml:space="preserve"> Poslanec p. PaedDr. </w:t>
      </w:r>
      <w:proofErr w:type="spellStart"/>
      <w:r w:rsidR="0001690B">
        <w:rPr>
          <w:bCs/>
          <w:iCs/>
          <w:sz w:val="24"/>
          <w:szCs w:val="24"/>
        </w:rPr>
        <w:t>Suba</w:t>
      </w:r>
      <w:proofErr w:type="spellEnd"/>
      <w:r w:rsidR="0001690B">
        <w:rPr>
          <w:bCs/>
          <w:iCs/>
          <w:sz w:val="24"/>
          <w:szCs w:val="24"/>
        </w:rPr>
        <w:t xml:space="preserve">, PhD. sa </w:t>
      </w:r>
      <w:proofErr w:type="spellStart"/>
      <w:r w:rsidR="0001690B">
        <w:rPr>
          <w:bCs/>
          <w:iCs/>
          <w:sz w:val="24"/>
          <w:szCs w:val="24"/>
        </w:rPr>
        <w:t>dotazoval</w:t>
      </w:r>
      <w:proofErr w:type="spellEnd"/>
      <w:r w:rsidR="0001690B">
        <w:rPr>
          <w:bCs/>
          <w:iCs/>
          <w:sz w:val="24"/>
          <w:szCs w:val="24"/>
        </w:rPr>
        <w:t xml:space="preserve"> na plne fungujúci kamerový systém</w:t>
      </w:r>
      <w:r w:rsidR="005F2345">
        <w:rPr>
          <w:bCs/>
          <w:iCs/>
          <w:sz w:val="24"/>
          <w:szCs w:val="24"/>
        </w:rPr>
        <w:t>, nakoľko sa daná záležitosť ťahá už niekoľko rokov a stále bez výsledku. Ak to pôjde takto ďalej, navrhuje celkovú rekonštrukciu kamerového systému</w:t>
      </w:r>
      <w:r w:rsidR="0001690B">
        <w:rPr>
          <w:bCs/>
          <w:iCs/>
          <w:sz w:val="24"/>
          <w:szCs w:val="24"/>
        </w:rPr>
        <w:t>. Starosta uviedol, že všetky kamery kamerového systému sú funkčné, avšak umiestnenie kamier je nedostačujúce. Umiestnenie kamier bude</w:t>
      </w:r>
      <w:r w:rsidR="005F2345">
        <w:rPr>
          <w:bCs/>
          <w:iCs/>
          <w:sz w:val="24"/>
          <w:szCs w:val="24"/>
        </w:rPr>
        <w:t xml:space="preserve"> musieť byť presnejšie a</w:t>
      </w:r>
      <w:r w:rsidR="0001690B">
        <w:rPr>
          <w:bCs/>
          <w:iCs/>
          <w:sz w:val="24"/>
          <w:szCs w:val="24"/>
        </w:rPr>
        <w:t xml:space="preserve"> doriešené s členmi Obecnej polície tak, aby </w:t>
      </w:r>
      <w:r w:rsidR="005F2345">
        <w:rPr>
          <w:bCs/>
          <w:iCs/>
          <w:sz w:val="24"/>
          <w:szCs w:val="24"/>
        </w:rPr>
        <w:t xml:space="preserve">boli využiteľné najmä pre potreby polície a </w:t>
      </w:r>
      <w:r w:rsidR="003C65FC">
        <w:rPr>
          <w:bCs/>
          <w:iCs/>
          <w:sz w:val="24"/>
          <w:szCs w:val="24"/>
        </w:rPr>
        <w:t>aby podľa vlastného usúdenia rozhodli o rozmiestnení kamier.</w:t>
      </w:r>
      <w:r w:rsidR="0069389C">
        <w:rPr>
          <w:bCs/>
          <w:iCs/>
          <w:sz w:val="24"/>
          <w:szCs w:val="24"/>
        </w:rPr>
        <w:t xml:space="preserve"> </w:t>
      </w:r>
      <w:r w:rsidR="005F2345">
        <w:rPr>
          <w:bCs/>
          <w:iCs/>
          <w:sz w:val="24"/>
          <w:szCs w:val="24"/>
        </w:rPr>
        <w:t>Náčelníkom OP, p. Szabom, prítomným na OZ bolo prisľúbené, že po vypracovaní návrhu rozmiestnenia kamier a následnej realizácii, bude audítorovi p. Loveckému oficiálne odovzdaný kamerový systém.</w:t>
      </w:r>
    </w:p>
    <w:p w:rsidR="0001690B" w:rsidRDefault="0001690B" w:rsidP="00240815">
      <w:pPr>
        <w:pStyle w:val="Bezmezer"/>
        <w:jc w:val="both"/>
        <w:rPr>
          <w:bCs/>
          <w:iCs/>
          <w:sz w:val="24"/>
          <w:szCs w:val="24"/>
        </w:rPr>
      </w:pPr>
    </w:p>
    <w:p w:rsidR="0037751D" w:rsidRDefault="0037751D" w:rsidP="0037751D">
      <w:pPr>
        <w:pStyle w:val="Bezmezer"/>
        <w:jc w:val="both"/>
        <w:rPr>
          <w:bCs/>
          <w:iCs/>
          <w:sz w:val="24"/>
          <w:szCs w:val="24"/>
        </w:rPr>
      </w:pPr>
      <w:r w:rsidRPr="0091442B">
        <w:rPr>
          <w:b/>
          <w:bCs/>
          <w:iCs/>
          <w:sz w:val="24"/>
          <w:szCs w:val="24"/>
        </w:rPr>
        <w:t>Hlasovanie</w:t>
      </w:r>
      <w:r>
        <w:rPr>
          <w:bCs/>
          <w:iCs/>
          <w:sz w:val="24"/>
          <w:szCs w:val="24"/>
        </w:rPr>
        <w:t xml:space="preserve"> o návrhu uznesenia v znení:</w:t>
      </w:r>
    </w:p>
    <w:p w:rsidR="0037751D" w:rsidRDefault="0037751D" w:rsidP="0037751D">
      <w:pPr>
        <w:pStyle w:val="Bezmezer"/>
        <w:jc w:val="both"/>
        <w:rPr>
          <w:bCs/>
          <w:iCs/>
          <w:sz w:val="24"/>
          <w:szCs w:val="24"/>
        </w:rPr>
      </w:pPr>
    </w:p>
    <w:p w:rsidR="0037751D" w:rsidRDefault="0037751D" w:rsidP="0037751D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Obecné zastupiteľstvo v Trnovci nad Váhom</w:t>
      </w:r>
    </w:p>
    <w:p w:rsidR="0037751D" w:rsidRPr="0037751D" w:rsidRDefault="0037751D" w:rsidP="0037751D">
      <w:pPr>
        <w:pStyle w:val="Bezmezer"/>
        <w:numPr>
          <w:ilvl w:val="0"/>
          <w:numId w:val="8"/>
        </w:numPr>
        <w:jc w:val="both"/>
        <w:rPr>
          <w:bCs/>
          <w:iCs/>
          <w:sz w:val="24"/>
          <w:szCs w:val="24"/>
        </w:rPr>
      </w:pPr>
      <w:r w:rsidRPr="0091442B">
        <w:rPr>
          <w:b/>
          <w:bCs/>
          <w:iCs/>
          <w:sz w:val="24"/>
          <w:szCs w:val="24"/>
        </w:rPr>
        <w:t>berie na vedomie</w:t>
      </w:r>
      <w:r w:rsidR="0069389C">
        <w:rPr>
          <w:b/>
          <w:bCs/>
          <w:iCs/>
          <w:sz w:val="24"/>
          <w:szCs w:val="24"/>
        </w:rPr>
        <w:t xml:space="preserve"> </w:t>
      </w:r>
      <w:r w:rsidRPr="0037751D">
        <w:rPr>
          <w:bCs/>
          <w:iCs/>
          <w:sz w:val="24"/>
          <w:szCs w:val="24"/>
        </w:rPr>
        <w:t>informáciu o správe kamerového systému</w:t>
      </w:r>
    </w:p>
    <w:p w:rsidR="0037751D" w:rsidRPr="0037751D" w:rsidRDefault="0037751D" w:rsidP="0037751D">
      <w:pPr>
        <w:pStyle w:val="Bezmezer"/>
        <w:numPr>
          <w:ilvl w:val="0"/>
          <w:numId w:val="8"/>
        </w:num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ukladá </w:t>
      </w:r>
      <w:r w:rsidRPr="0037751D">
        <w:rPr>
          <w:bCs/>
          <w:iCs/>
          <w:sz w:val="24"/>
          <w:szCs w:val="24"/>
        </w:rPr>
        <w:t xml:space="preserve">náčelníkovi OP vyhodnotiť účelnosť rozmiestnenia kamier a na základe zistenia zabezpečiť preloženie, prípadne doplnenie nových kamier. </w:t>
      </w:r>
    </w:p>
    <w:p w:rsidR="0037751D" w:rsidRDefault="0069389C" w:rsidP="0037751D">
      <w:pPr>
        <w:pStyle w:val="Bezmezer"/>
        <w:ind w:left="284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</w:t>
      </w:r>
      <w:r w:rsidR="0037751D" w:rsidRPr="0037751D">
        <w:rPr>
          <w:bCs/>
          <w:iCs/>
          <w:sz w:val="24"/>
          <w:szCs w:val="24"/>
        </w:rPr>
        <w:t>Termín: do najbližšieho zastupiteľstva</w:t>
      </w:r>
    </w:p>
    <w:p w:rsidR="00B20CAE" w:rsidRDefault="00B20CAE" w:rsidP="0037751D">
      <w:pPr>
        <w:pStyle w:val="Bezmezer"/>
        <w:rPr>
          <w:b/>
          <w:bCs/>
          <w:iCs/>
          <w:sz w:val="24"/>
          <w:szCs w:val="24"/>
        </w:rPr>
      </w:pPr>
    </w:p>
    <w:p w:rsidR="0037751D" w:rsidRPr="00115DA3" w:rsidRDefault="0037751D" w:rsidP="0037751D">
      <w:pPr>
        <w:pStyle w:val="Bezmezer"/>
        <w:rPr>
          <w:b/>
          <w:bCs/>
          <w:iCs/>
          <w:sz w:val="24"/>
          <w:szCs w:val="24"/>
        </w:rPr>
      </w:pPr>
      <w:r w:rsidRPr="00115DA3">
        <w:rPr>
          <w:b/>
          <w:bCs/>
          <w:iCs/>
          <w:sz w:val="24"/>
          <w:szCs w:val="24"/>
        </w:rPr>
        <w:lastRenderedPageBreak/>
        <w:t xml:space="preserve">Prezentácia: </w:t>
      </w:r>
      <w:r>
        <w:rPr>
          <w:b/>
          <w:bCs/>
          <w:iCs/>
          <w:sz w:val="24"/>
          <w:szCs w:val="24"/>
        </w:rPr>
        <w:t>9</w:t>
      </w:r>
    </w:p>
    <w:p w:rsidR="0037751D" w:rsidRPr="00115DA3" w:rsidRDefault="0037751D" w:rsidP="0037751D">
      <w:pPr>
        <w:pStyle w:val="Bezmezer"/>
        <w:rPr>
          <w:b/>
          <w:bCs/>
          <w:iCs/>
          <w:sz w:val="24"/>
          <w:szCs w:val="24"/>
        </w:rPr>
      </w:pPr>
      <w:r w:rsidRPr="00115DA3">
        <w:rPr>
          <w:b/>
          <w:bCs/>
          <w:iCs/>
          <w:sz w:val="24"/>
          <w:szCs w:val="24"/>
        </w:rPr>
        <w:t xml:space="preserve">Za: </w:t>
      </w:r>
      <w:r>
        <w:rPr>
          <w:b/>
          <w:bCs/>
          <w:iCs/>
          <w:sz w:val="24"/>
          <w:szCs w:val="24"/>
        </w:rPr>
        <w:t>9</w:t>
      </w:r>
    </w:p>
    <w:p w:rsidR="0037751D" w:rsidRPr="00115DA3" w:rsidRDefault="0037751D" w:rsidP="0037751D">
      <w:pPr>
        <w:pStyle w:val="Bezmezer"/>
        <w:rPr>
          <w:b/>
          <w:bCs/>
          <w:iCs/>
          <w:sz w:val="24"/>
          <w:szCs w:val="24"/>
        </w:rPr>
      </w:pPr>
      <w:r w:rsidRPr="00115DA3">
        <w:rPr>
          <w:b/>
          <w:bCs/>
          <w:iCs/>
          <w:sz w:val="24"/>
          <w:szCs w:val="24"/>
        </w:rPr>
        <w:t>Proti: 0</w:t>
      </w:r>
    </w:p>
    <w:p w:rsidR="0037751D" w:rsidRPr="00115DA3" w:rsidRDefault="0037751D" w:rsidP="0037751D">
      <w:pPr>
        <w:pStyle w:val="Bezmezer"/>
        <w:rPr>
          <w:b/>
          <w:bCs/>
          <w:iCs/>
          <w:sz w:val="24"/>
          <w:szCs w:val="24"/>
        </w:rPr>
      </w:pPr>
      <w:r w:rsidRPr="00115DA3">
        <w:rPr>
          <w:b/>
          <w:bCs/>
          <w:iCs/>
          <w:sz w:val="24"/>
          <w:szCs w:val="24"/>
        </w:rPr>
        <w:t>Zdržal sa: 0</w:t>
      </w:r>
    </w:p>
    <w:p w:rsidR="0037751D" w:rsidRDefault="0037751D" w:rsidP="0037751D">
      <w:pPr>
        <w:pStyle w:val="Bezmezer"/>
        <w:rPr>
          <w:bCs/>
          <w:iCs/>
          <w:sz w:val="24"/>
          <w:szCs w:val="24"/>
        </w:rPr>
      </w:pPr>
    </w:p>
    <w:p w:rsidR="0037751D" w:rsidRDefault="0037751D" w:rsidP="0037751D">
      <w:pPr>
        <w:pStyle w:val="Bezmez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Obecné zastupiteľstvo prijalo uznesenie v navrhovanom znení.</w:t>
      </w:r>
    </w:p>
    <w:p w:rsidR="0037751D" w:rsidRDefault="0037751D" w:rsidP="00240815">
      <w:pPr>
        <w:pStyle w:val="Bezmezer"/>
        <w:jc w:val="both"/>
        <w:rPr>
          <w:bCs/>
          <w:iCs/>
          <w:sz w:val="24"/>
          <w:szCs w:val="24"/>
        </w:rPr>
      </w:pPr>
    </w:p>
    <w:p w:rsidR="00BB6AFA" w:rsidRPr="00BB6AFA" w:rsidRDefault="00CC2287" w:rsidP="00BB6AFA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Starosta obce sa vrátil k prečítaniu ďalšieho bodu. </w:t>
      </w:r>
      <w:r w:rsidRPr="00CC2287">
        <w:rPr>
          <w:bCs/>
          <w:iCs/>
          <w:sz w:val="24"/>
          <w:szCs w:val="24"/>
        </w:rPr>
        <w:t xml:space="preserve">Podľa uznesenia </w:t>
      </w:r>
      <w:r w:rsidR="00BB6AFA" w:rsidRPr="00BB6AFA">
        <w:rPr>
          <w:bCs/>
          <w:iCs/>
          <w:sz w:val="24"/>
          <w:szCs w:val="24"/>
        </w:rPr>
        <w:t xml:space="preserve">č. 44/2015 bod 2 z 5. zasadnutia OZ v Trnovci nad Váhom dňa 4.5.2015 obecné zastupiteľstvo poverilo p. poslanca, Ing. </w:t>
      </w:r>
      <w:proofErr w:type="spellStart"/>
      <w:r w:rsidR="00BB6AFA" w:rsidRPr="00BB6AFA">
        <w:rPr>
          <w:bCs/>
          <w:iCs/>
          <w:sz w:val="24"/>
          <w:szCs w:val="24"/>
        </w:rPr>
        <w:t>Hanzlíka</w:t>
      </w:r>
      <w:proofErr w:type="spellEnd"/>
      <w:r w:rsidR="00BB6AFA" w:rsidRPr="00BB6AFA">
        <w:rPr>
          <w:bCs/>
          <w:iCs/>
          <w:sz w:val="24"/>
          <w:szCs w:val="24"/>
        </w:rPr>
        <w:t xml:space="preserve">, vo veci zistenia údajov o pobyte gen. </w:t>
      </w:r>
      <w:proofErr w:type="spellStart"/>
      <w:r w:rsidR="00BB6AFA" w:rsidRPr="00BB6AFA">
        <w:rPr>
          <w:bCs/>
          <w:iCs/>
          <w:sz w:val="24"/>
          <w:szCs w:val="24"/>
        </w:rPr>
        <w:t>Goliana</w:t>
      </w:r>
      <w:proofErr w:type="spellEnd"/>
      <w:r w:rsidR="00BB6AFA" w:rsidRPr="00BB6AFA">
        <w:rPr>
          <w:bCs/>
          <w:iCs/>
          <w:sz w:val="24"/>
          <w:szCs w:val="24"/>
        </w:rPr>
        <w:t xml:space="preserve"> v Trnovci nad Váhom v štátnom archíve v Šali. </w:t>
      </w:r>
      <w:r w:rsidR="00BB6AFA">
        <w:rPr>
          <w:bCs/>
          <w:iCs/>
          <w:sz w:val="24"/>
          <w:szCs w:val="24"/>
        </w:rPr>
        <w:t>P.</w:t>
      </w:r>
      <w:r w:rsidR="00BB6AFA" w:rsidRPr="00BB6AFA">
        <w:rPr>
          <w:bCs/>
          <w:iCs/>
          <w:sz w:val="24"/>
          <w:szCs w:val="24"/>
        </w:rPr>
        <w:t xml:space="preserve"> Ing. </w:t>
      </w:r>
      <w:proofErr w:type="spellStart"/>
      <w:r w:rsidR="00BB6AFA" w:rsidRPr="00BB6AFA">
        <w:rPr>
          <w:bCs/>
          <w:iCs/>
          <w:sz w:val="24"/>
          <w:szCs w:val="24"/>
        </w:rPr>
        <w:t>Hanzlík</w:t>
      </w:r>
      <w:proofErr w:type="spellEnd"/>
      <w:r w:rsidR="006F4C0B">
        <w:rPr>
          <w:bCs/>
          <w:iCs/>
          <w:sz w:val="24"/>
          <w:szCs w:val="24"/>
        </w:rPr>
        <w:t xml:space="preserve"> </w:t>
      </w:r>
      <w:r w:rsidR="00BB6AFA">
        <w:rPr>
          <w:bCs/>
          <w:iCs/>
          <w:sz w:val="24"/>
          <w:szCs w:val="24"/>
        </w:rPr>
        <w:t>po návšteve</w:t>
      </w:r>
      <w:r w:rsidR="00BB6AFA" w:rsidRPr="00BB6AFA">
        <w:rPr>
          <w:bCs/>
          <w:iCs/>
          <w:sz w:val="24"/>
          <w:szCs w:val="24"/>
        </w:rPr>
        <w:t> štátn</w:t>
      </w:r>
      <w:r w:rsidR="00BB6AFA">
        <w:rPr>
          <w:bCs/>
          <w:iCs/>
          <w:sz w:val="24"/>
          <w:szCs w:val="24"/>
        </w:rPr>
        <w:t>eho</w:t>
      </w:r>
      <w:r w:rsidR="00BB6AFA" w:rsidRPr="00BB6AFA">
        <w:rPr>
          <w:bCs/>
          <w:iCs/>
          <w:sz w:val="24"/>
          <w:szCs w:val="24"/>
        </w:rPr>
        <w:t xml:space="preserve"> archív</w:t>
      </w:r>
      <w:r w:rsidR="00BB6AFA">
        <w:rPr>
          <w:bCs/>
          <w:iCs/>
          <w:sz w:val="24"/>
          <w:szCs w:val="24"/>
        </w:rPr>
        <w:t>u</w:t>
      </w:r>
      <w:r w:rsidR="00BB6AFA" w:rsidRPr="00BB6AFA">
        <w:rPr>
          <w:bCs/>
          <w:iCs/>
          <w:sz w:val="24"/>
          <w:szCs w:val="24"/>
        </w:rPr>
        <w:t xml:space="preserve"> v Šali, kde mu boli poskytnuté potrebné informácie k priblíženiu faktu o živote gen. </w:t>
      </w:r>
      <w:proofErr w:type="spellStart"/>
      <w:r w:rsidR="00BB6AFA" w:rsidRPr="00BB6AFA">
        <w:rPr>
          <w:bCs/>
          <w:iCs/>
          <w:sz w:val="24"/>
          <w:szCs w:val="24"/>
        </w:rPr>
        <w:t>Goliana</w:t>
      </w:r>
      <w:proofErr w:type="spellEnd"/>
      <w:r w:rsidR="00BB6AFA" w:rsidRPr="00BB6AFA">
        <w:rPr>
          <w:bCs/>
          <w:iCs/>
          <w:sz w:val="24"/>
          <w:szCs w:val="24"/>
        </w:rPr>
        <w:t xml:space="preserve"> v obci Trnovec nad Váhom</w:t>
      </w:r>
      <w:r w:rsidR="00BB6AFA">
        <w:rPr>
          <w:bCs/>
          <w:iCs/>
          <w:sz w:val="24"/>
          <w:szCs w:val="24"/>
        </w:rPr>
        <w:t xml:space="preserve"> skonštatoval, že na základe prijatého</w:t>
      </w:r>
      <w:r w:rsidR="00BB6AFA" w:rsidRPr="00BB6AFA">
        <w:rPr>
          <w:bCs/>
          <w:iCs/>
          <w:sz w:val="24"/>
          <w:szCs w:val="24"/>
        </w:rPr>
        <w:t xml:space="preserve"> dokument</w:t>
      </w:r>
      <w:r w:rsidR="00BB6AFA">
        <w:rPr>
          <w:bCs/>
          <w:iCs/>
          <w:sz w:val="24"/>
          <w:szCs w:val="24"/>
        </w:rPr>
        <w:t>u</w:t>
      </w:r>
      <w:r w:rsidR="00BB6AFA" w:rsidRPr="00BB6AFA">
        <w:rPr>
          <w:bCs/>
          <w:iCs/>
          <w:sz w:val="24"/>
          <w:szCs w:val="24"/>
        </w:rPr>
        <w:t xml:space="preserve"> z fondu MNV Trnovec nad Váhom, v ktorom je zmienka o rodine gen. J. </w:t>
      </w:r>
      <w:proofErr w:type="spellStart"/>
      <w:r w:rsidR="00BB6AFA" w:rsidRPr="00BB6AFA">
        <w:rPr>
          <w:bCs/>
          <w:iCs/>
          <w:sz w:val="24"/>
          <w:szCs w:val="24"/>
        </w:rPr>
        <w:t>Goliana</w:t>
      </w:r>
      <w:proofErr w:type="spellEnd"/>
      <w:r w:rsidR="00BB6AFA" w:rsidRPr="00BB6AFA">
        <w:rPr>
          <w:bCs/>
          <w:iCs/>
          <w:sz w:val="24"/>
          <w:szCs w:val="24"/>
        </w:rPr>
        <w:t xml:space="preserve"> sa potvrdilo, že gen. J. </w:t>
      </w:r>
      <w:proofErr w:type="spellStart"/>
      <w:r w:rsidR="00BB6AFA" w:rsidRPr="00BB6AFA">
        <w:rPr>
          <w:bCs/>
          <w:iCs/>
          <w:sz w:val="24"/>
          <w:szCs w:val="24"/>
        </w:rPr>
        <w:t>Golian</w:t>
      </w:r>
      <w:proofErr w:type="spellEnd"/>
      <w:r w:rsidR="00BB6AFA" w:rsidRPr="00BB6AFA">
        <w:rPr>
          <w:bCs/>
          <w:iCs/>
          <w:sz w:val="24"/>
          <w:szCs w:val="24"/>
        </w:rPr>
        <w:t xml:space="preserve">, </w:t>
      </w:r>
      <w:proofErr w:type="spellStart"/>
      <w:r w:rsidR="00BB6AFA" w:rsidRPr="00BB6AFA">
        <w:rPr>
          <w:bCs/>
          <w:iCs/>
          <w:sz w:val="24"/>
          <w:szCs w:val="24"/>
        </w:rPr>
        <w:t>nar</w:t>
      </w:r>
      <w:proofErr w:type="spellEnd"/>
      <w:r w:rsidR="00BB6AFA" w:rsidRPr="00BB6AFA">
        <w:rPr>
          <w:bCs/>
          <w:iCs/>
          <w:sz w:val="24"/>
          <w:szCs w:val="24"/>
        </w:rPr>
        <w:t>. 26. januára 1906, bol obyvateľom obce Trnovec nad Váhom.</w:t>
      </w:r>
      <w:r w:rsidR="00BB6AFA">
        <w:rPr>
          <w:bCs/>
          <w:iCs/>
          <w:sz w:val="24"/>
          <w:szCs w:val="24"/>
        </w:rPr>
        <w:t xml:space="preserve"> Po vzájomnej diskus</w:t>
      </w:r>
      <w:r w:rsidR="000B3AB1">
        <w:rPr>
          <w:bCs/>
          <w:iCs/>
          <w:sz w:val="24"/>
          <w:szCs w:val="24"/>
        </w:rPr>
        <w:t>ii sa poslanci zhodli na tom, že sa budú naďalej zbierať informácie a keď to bude aktuálne, daná tematika sa opäť prednesie na OZ, na ktorom bude podané záverečné stanovisko.</w:t>
      </w:r>
    </w:p>
    <w:p w:rsidR="000B3AB1" w:rsidRDefault="000B3AB1" w:rsidP="000B3AB1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Obecné zastupiteľstvo v Trnovci nad Váhom informáciu o pobyte gen. </w:t>
      </w:r>
      <w:proofErr w:type="spellStart"/>
      <w:r>
        <w:rPr>
          <w:bCs/>
          <w:iCs/>
          <w:sz w:val="24"/>
          <w:szCs w:val="24"/>
        </w:rPr>
        <w:t>Goliana</w:t>
      </w:r>
      <w:proofErr w:type="spellEnd"/>
      <w:r>
        <w:rPr>
          <w:bCs/>
          <w:iCs/>
          <w:sz w:val="24"/>
          <w:szCs w:val="24"/>
        </w:rPr>
        <w:t xml:space="preserve"> v Trnovci nad Váhom zobralo na vedomie.</w:t>
      </w:r>
    </w:p>
    <w:p w:rsidR="00214F50" w:rsidRDefault="00214F50" w:rsidP="00551524">
      <w:pPr>
        <w:pStyle w:val="Bezmezer"/>
        <w:jc w:val="both"/>
        <w:rPr>
          <w:b/>
          <w:bCs/>
          <w:iCs/>
          <w:sz w:val="24"/>
          <w:szCs w:val="24"/>
        </w:rPr>
      </w:pPr>
    </w:p>
    <w:p w:rsidR="00596AD8" w:rsidRPr="00873C49" w:rsidRDefault="00596AD8" w:rsidP="00551524">
      <w:pPr>
        <w:pStyle w:val="Bezmezer"/>
        <w:jc w:val="both"/>
        <w:rPr>
          <w:b/>
          <w:bCs/>
          <w:iCs/>
          <w:sz w:val="24"/>
          <w:szCs w:val="24"/>
        </w:rPr>
      </w:pPr>
      <w:r w:rsidRPr="00873C49">
        <w:rPr>
          <w:b/>
          <w:bCs/>
          <w:iCs/>
          <w:sz w:val="24"/>
          <w:szCs w:val="24"/>
        </w:rPr>
        <w:t>Materiál č. 2</w:t>
      </w:r>
    </w:p>
    <w:p w:rsidR="00551524" w:rsidRDefault="00873C49" w:rsidP="00681D75">
      <w:pPr>
        <w:pStyle w:val="Bezmezer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,,</w:t>
      </w:r>
      <w:r w:rsidR="005B3ABA" w:rsidRPr="005B3ABA">
        <w:rPr>
          <w:b/>
          <w:bCs/>
          <w:iCs/>
          <w:sz w:val="24"/>
          <w:szCs w:val="24"/>
        </w:rPr>
        <w:t xml:space="preserve">Projekt Obnova verejného osvetlenia v obci Trnovec nad Váhom- žiadosť o NFP v rámci opatrenia 2.2 OP </w:t>
      </w:r>
      <w:proofErr w:type="spellStart"/>
      <w:r w:rsidR="005B3ABA" w:rsidRPr="005B3ABA">
        <w:rPr>
          <w:b/>
          <w:bCs/>
          <w:iCs/>
          <w:sz w:val="24"/>
          <w:szCs w:val="24"/>
        </w:rPr>
        <w:t>KaHR</w:t>
      </w:r>
      <w:proofErr w:type="spellEnd"/>
      <w:r w:rsidRPr="00873C49">
        <w:rPr>
          <w:b/>
          <w:bCs/>
          <w:iCs/>
          <w:sz w:val="24"/>
          <w:szCs w:val="24"/>
        </w:rPr>
        <w:t>“</w:t>
      </w:r>
    </w:p>
    <w:p w:rsidR="00062086" w:rsidRDefault="00062086" w:rsidP="00681D75">
      <w:pPr>
        <w:pStyle w:val="Bezmezer"/>
        <w:jc w:val="both"/>
        <w:rPr>
          <w:b/>
          <w:bCs/>
          <w:iCs/>
          <w:sz w:val="24"/>
          <w:szCs w:val="24"/>
        </w:rPr>
      </w:pPr>
    </w:p>
    <w:p w:rsidR="00594C95" w:rsidRDefault="004D159C" w:rsidP="004D159C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Starostom obce bola prednesená správa o výzve Ministerstva hospodárstva SR. </w:t>
      </w:r>
      <w:r w:rsidRPr="004D159C">
        <w:rPr>
          <w:bCs/>
          <w:iCs/>
          <w:sz w:val="24"/>
          <w:szCs w:val="24"/>
        </w:rPr>
        <w:t>Ministerstvo hospodárstva Slovenskej republiky vyhlásilo v apríli 2015 výzvu na predkladanie žiadostí o nenávratný finančný príspevok v rámci Operačného programu Konkurencieschopnosť a hospodársky rast, prioritná os 2-energetika a opatrenie 2.2- Budovanie a modernizácia verejného osvetlenia pre mestá a obce a poskytovanie poradenstva v oblasti energetiky. Uzavretie výzvy je naplánované na 30. september 2015. Cieľom poskytnutia pomoci je zlepšenie technického stavu verejného osvetlenia miest a obcí SR a dosiahnutie úspory energie. Oprávnenými žiadateľmi sú obce založené v zmysle zákona č. 369/1990 Zb. o obecnom zriadení v znení neskoršíc</w:t>
      </w:r>
      <w:r>
        <w:rPr>
          <w:bCs/>
          <w:iCs/>
          <w:sz w:val="24"/>
          <w:szCs w:val="24"/>
        </w:rPr>
        <w:t xml:space="preserve">h predpisov. </w:t>
      </w:r>
      <w:r w:rsidRPr="004D159C">
        <w:rPr>
          <w:bCs/>
          <w:iCs/>
          <w:sz w:val="24"/>
          <w:szCs w:val="24"/>
        </w:rPr>
        <w:t xml:space="preserve">Oprávnený výdavok projektu je financovaný </w:t>
      </w:r>
      <w:r>
        <w:rPr>
          <w:bCs/>
          <w:iCs/>
          <w:sz w:val="24"/>
          <w:szCs w:val="24"/>
        </w:rPr>
        <w:t xml:space="preserve">z troch zdrojov a to v podiele: </w:t>
      </w:r>
      <w:r w:rsidRPr="004D159C">
        <w:rPr>
          <w:bCs/>
          <w:iCs/>
          <w:sz w:val="24"/>
          <w:szCs w:val="24"/>
        </w:rPr>
        <w:t>a) 85% Euró</w:t>
      </w:r>
      <w:r>
        <w:rPr>
          <w:bCs/>
          <w:iCs/>
          <w:sz w:val="24"/>
          <w:szCs w:val="24"/>
        </w:rPr>
        <w:t xml:space="preserve">psky fond regionálneho rozvoja, </w:t>
      </w:r>
      <w:r w:rsidRPr="004D159C">
        <w:rPr>
          <w:bCs/>
          <w:iCs/>
          <w:sz w:val="24"/>
          <w:szCs w:val="24"/>
        </w:rPr>
        <w:t>b) 10% štátny</w:t>
      </w:r>
      <w:r>
        <w:rPr>
          <w:bCs/>
          <w:iCs/>
          <w:sz w:val="24"/>
          <w:szCs w:val="24"/>
        </w:rPr>
        <w:t xml:space="preserve"> rozpočet Slovenskej republiky, </w:t>
      </w:r>
      <w:r w:rsidRPr="004D159C">
        <w:rPr>
          <w:bCs/>
          <w:iCs/>
          <w:sz w:val="24"/>
          <w:szCs w:val="24"/>
        </w:rPr>
        <w:t>c) 5 % spolufinancovanie žiadateľa.</w:t>
      </w:r>
      <w:r>
        <w:rPr>
          <w:bCs/>
          <w:iCs/>
          <w:sz w:val="24"/>
          <w:szCs w:val="24"/>
        </w:rPr>
        <w:t xml:space="preserve"> Starosta poslancov ďalej informoval, že oprávneným výdavkom je vypracovanie svetelno-technickej štúdie. Je to výzva, ktorú by mala obec využiť a k tomu, aby mohla byť žiadosť podaná je potrebné schválenie projektu Obecným zastupiteľstvom.</w:t>
      </w:r>
    </w:p>
    <w:p w:rsidR="004D159C" w:rsidRPr="005827B0" w:rsidRDefault="004D159C" w:rsidP="004D159C">
      <w:pPr>
        <w:spacing w:line="240" w:lineRule="auto"/>
      </w:pPr>
      <w:r>
        <w:rPr>
          <w:bCs/>
          <w:iCs/>
          <w:sz w:val="24"/>
          <w:szCs w:val="24"/>
        </w:rPr>
        <w:t xml:space="preserve">K návrhu na predloženie žiadosti o NFP v rámci opatrenia 2.2 OP </w:t>
      </w:r>
      <w:proofErr w:type="spellStart"/>
      <w:r>
        <w:rPr>
          <w:bCs/>
          <w:iCs/>
          <w:sz w:val="24"/>
          <w:szCs w:val="24"/>
        </w:rPr>
        <w:t>KaHR</w:t>
      </w:r>
      <w:proofErr w:type="spellEnd"/>
      <w:r>
        <w:rPr>
          <w:bCs/>
          <w:iCs/>
          <w:sz w:val="24"/>
          <w:szCs w:val="24"/>
        </w:rPr>
        <w:t xml:space="preserve"> projektu Obnova verejného osvetlenia v obci Trnovec nad Váhom neboli žiadne pripomienky, starosta obce preto poprosil návrhovú komisiu o prednesenie návrhu na uznesenie.</w:t>
      </w:r>
    </w:p>
    <w:p w:rsidR="004D159C" w:rsidRDefault="004D159C" w:rsidP="004D159C">
      <w:pPr>
        <w:pStyle w:val="Bezmezer"/>
        <w:jc w:val="both"/>
        <w:rPr>
          <w:bCs/>
          <w:iCs/>
          <w:sz w:val="24"/>
          <w:szCs w:val="24"/>
        </w:rPr>
      </w:pPr>
      <w:r w:rsidRPr="0091442B">
        <w:rPr>
          <w:b/>
          <w:bCs/>
          <w:iCs/>
          <w:sz w:val="24"/>
          <w:szCs w:val="24"/>
        </w:rPr>
        <w:t>Hlasovanie</w:t>
      </w:r>
      <w:r>
        <w:rPr>
          <w:bCs/>
          <w:iCs/>
          <w:sz w:val="24"/>
          <w:szCs w:val="24"/>
        </w:rPr>
        <w:t xml:space="preserve"> o návrhu uznesenia v znení:</w:t>
      </w:r>
    </w:p>
    <w:p w:rsidR="004D159C" w:rsidRDefault="004D159C" w:rsidP="004D159C">
      <w:pPr>
        <w:pStyle w:val="Bezmezer"/>
        <w:jc w:val="both"/>
        <w:rPr>
          <w:bCs/>
          <w:iCs/>
          <w:sz w:val="24"/>
          <w:szCs w:val="24"/>
        </w:rPr>
      </w:pPr>
    </w:p>
    <w:p w:rsidR="004D159C" w:rsidRDefault="004D159C" w:rsidP="004D159C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Obecné zastupiteľstvo v Trnovci nad Váhom</w:t>
      </w:r>
    </w:p>
    <w:p w:rsidR="009C6826" w:rsidRPr="009C6826" w:rsidRDefault="009C6826" w:rsidP="009C6826">
      <w:pPr>
        <w:spacing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9C6826">
        <w:rPr>
          <w:rFonts w:asciiTheme="minorHAnsi" w:eastAsiaTheme="minorHAnsi" w:hAnsiTheme="minorHAnsi" w:cstheme="minorBidi"/>
          <w:b/>
          <w:sz w:val="24"/>
          <w:szCs w:val="24"/>
        </w:rPr>
        <w:t>1. berie na vedomie</w:t>
      </w:r>
      <w:r w:rsidRPr="009C6826">
        <w:rPr>
          <w:rFonts w:asciiTheme="minorHAnsi" w:eastAsiaTheme="minorHAnsi" w:hAnsiTheme="minorHAnsi" w:cstheme="minorBidi"/>
          <w:sz w:val="24"/>
          <w:szCs w:val="24"/>
        </w:rPr>
        <w:t xml:space="preserve"> informáciu o predložení žiadosti obce o NFP v rámci opatrenia 2.2 OP </w:t>
      </w:r>
      <w:proofErr w:type="spellStart"/>
      <w:r w:rsidRPr="009C6826">
        <w:rPr>
          <w:rFonts w:asciiTheme="minorHAnsi" w:eastAsiaTheme="minorHAnsi" w:hAnsiTheme="minorHAnsi" w:cstheme="minorBidi"/>
          <w:sz w:val="24"/>
          <w:szCs w:val="24"/>
        </w:rPr>
        <w:t>KaHR</w:t>
      </w:r>
      <w:proofErr w:type="spellEnd"/>
      <w:r w:rsidRPr="009C6826">
        <w:rPr>
          <w:rFonts w:asciiTheme="minorHAnsi" w:eastAsiaTheme="minorHAnsi" w:hAnsiTheme="minorHAnsi" w:cstheme="minorBidi"/>
          <w:sz w:val="24"/>
          <w:szCs w:val="24"/>
        </w:rPr>
        <w:t xml:space="preserve"> na realizáciu projektu ,,Obnova verejného osvetlenia v obci Trnovec nad Váhom“</w:t>
      </w:r>
    </w:p>
    <w:p w:rsidR="006F4C0B" w:rsidRDefault="009C6826" w:rsidP="006F4C0B">
      <w:pPr>
        <w:spacing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9C6826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2. schvaľuje:</w:t>
      </w:r>
    </w:p>
    <w:p w:rsidR="009C6826" w:rsidRPr="006F4C0B" w:rsidRDefault="009C6826" w:rsidP="006F4C0B">
      <w:pPr>
        <w:spacing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9C6826">
        <w:rPr>
          <w:rFonts w:asciiTheme="minorHAnsi" w:hAnsiTheme="minorHAnsi" w:cstheme="minorBidi"/>
          <w:b/>
          <w:sz w:val="24"/>
          <w:szCs w:val="24"/>
        </w:rPr>
        <w:t>a)</w:t>
      </w:r>
      <w:r w:rsidR="006F4C0B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Pr="009C6826">
        <w:rPr>
          <w:rFonts w:asciiTheme="minorHAnsi" w:hAnsiTheme="minorHAnsi" w:cstheme="minorBidi"/>
          <w:sz w:val="24"/>
          <w:szCs w:val="24"/>
        </w:rPr>
        <w:t xml:space="preserve">predloženie žiadosti o nenávratný finančný príspevok v rámci opatrenia 2.2 OP </w:t>
      </w:r>
      <w:proofErr w:type="spellStart"/>
      <w:r w:rsidRPr="009C6826">
        <w:rPr>
          <w:rFonts w:asciiTheme="minorHAnsi" w:hAnsiTheme="minorHAnsi" w:cstheme="minorBidi"/>
          <w:sz w:val="24"/>
          <w:szCs w:val="24"/>
        </w:rPr>
        <w:t>KaHR</w:t>
      </w:r>
      <w:proofErr w:type="spellEnd"/>
      <w:r w:rsidRPr="009C6826">
        <w:rPr>
          <w:rFonts w:asciiTheme="minorHAnsi" w:hAnsiTheme="minorHAnsi" w:cstheme="minorBidi"/>
          <w:sz w:val="24"/>
          <w:szCs w:val="24"/>
        </w:rPr>
        <w:t xml:space="preserve"> na </w:t>
      </w:r>
      <w:r w:rsidRPr="009C6826">
        <w:rPr>
          <w:rFonts w:asciiTheme="minorHAnsi" w:hAnsiTheme="minorHAnsi" w:cstheme="minorBidi"/>
          <w:sz w:val="24"/>
          <w:szCs w:val="24"/>
        </w:rPr>
        <w:br/>
        <w:t xml:space="preserve">realizáciu projektu ,,Obnova verejného osvetlenia v obci Trnovec nad Váhom, ktorý je </w:t>
      </w:r>
      <w:r w:rsidRPr="009C6826">
        <w:rPr>
          <w:rFonts w:asciiTheme="minorHAnsi" w:hAnsiTheme="minorHAnsi" w:cstheme="minorBidi"/>
          <w:sz w:val="24"/>
          <w:szCs w:val="24"/>
        </w:rPr>
        <w:br/>
        <w:t>realizovaný obcou Trnovec nad Váhom</w:t>
      </w:r>
    </w:p>
    <w:p w:rsidR="009C6826" w:rsidRDefault="009C6826" w:rsidP="009C6826">
      <w:pPr>
        <w:spacing w:line="240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9C6826">
        <w:rPr>
          <w:rFonts w:asciiTheme="minorHAnsi" w:hAnsiTheme="minorHAnsi" w:cstheme="minorBidi"/>
          <w:b/>
          <w:sz w:val="24"/>
          <w:szCs w:val="24"/>
        </w:rPr>
        <w:t>b)</w:t>
      </w:r>
      <w:r w:rsidR="006F4C0B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Pr="009C6826">
        <w:rPr>
          <w:rFonts w:asciiTheme="minorHAnsi" w:hAnsiTheme="minorHAnsi" w:cstheme="minorBidi"/>
          <w:sz w:val="24"/>
          <w:szCs w:val="24"/>
        </w:rPr>
        <w:t>zabezpečenie realizácie projektu v súlade s podmienkami poskytnutia pomoci</w:t>
      </w:r>
    </w:p>
    <w:p w:rsidR="00697EC8" w:rsidRPr="009C6826" w:rsidRDefault="00697EC8" w:rsidP="009C6826">
      <w:pPr>
        <w:spacing w:line="240" w:lineRule="auto"/>
        <w:contextualSpacing/>
        <w:rPr>
          <w:rFonts w:asciiTheme="minorHAnsi" w:hAnsiTheme="minorHAnsi" w:cstheme="minorBidi"/>
          <w:sz w:val="24"/>
          <w:szCs w:val="24"/>
        </w:rPr>
      </w:pPr>
    </w:p>
    <w:p w:rsidR="009C6826" w:rsidRPr="009C6826" w:rsidRDefault="009C6826" w:rsidP="009C6826">
      <w:pPr>
        <w:spacing w:line="240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9C6826">
        <w:rPr>
          <w:rFonts w:asciiTheme="minorHAnsi" w:hAnsiTheme="minorHAnsi" w:cstheme="minorBidi"/>
          <w:b/>
          <w:sz w:val="24"/>
          <w:szCs w:val="24"/>
        </w:rPr>
        <w:t>c)</w:t>
      </w:r>
      <w:r w:rsidR="006F4C0B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Pr="009C6826">
        <w:rPr>
          <w:rFonts w:asciiTheme="minorHAnsi" w:hAnsiTheme="minorHAnsi" w:cstheme="minorBidi"/>
          <w:sz w:val="24"/>
          <w:szCs w:val="24"/>
        </w:rPr>
        <w:t xml:space="preserve">zabezpečenie finančných prostriedkov na spolufinancovanie realizovaného projektu vo </w:t>
      </w:r>
      <w:r w:rsidRPr="009C6826">
        <w:rPr>
          <w:rFonts w:asciiTheme="minorHAnsi" w:hAnsiTheme="minorHAnsi" w:cstheme="minorBidi"/>
          <w:sz w:val="24"/>
          <w:szCs w:val="24"/>
        </w:rPr>
        <w:br/>
        <w:t>výške rozdielu celkových výdavkov projektu a poskytnutého NFP v súlade s podmienkami</w:t>
      </w:r>
      <w:r w:rsidRPr="009C6826">
        <w:rPr>
          <w:rFonts w:asciiTheme="minorHAnsi" w:hAnsiTheme="minorHAnsi" w:cstheme="minorBidi"/>
          <w:sz w:val="24"/>
          <w:szCs w:val="24"/>
        </w:rPr>
        <w:br/>
        <w:t xml:space="preserve"> poskytnutia pomoci</w:t>
      </w:r>
    </w:p>
    <w:p w:rsidR="004D159C" w:rsidRPr="00115DA3" w:rsidRDefault="004D159C" w:rsidP="004D159C">
      <w:pPr>
        <w:pStyle w:val="Bezmezer"/>
        <w:rPr>
          <w:b/>
          <w:bCs/>
          <w:iCs/>
          <w:sz w:val="24"/>
          <w:szCs w:val="24"/>
        </w:rPr>
      </w:pPr>
      <w:r w:rsidRPr="00115DA3">
        <w:rPr>
          <w:b/>
          <w:bCs/>
          <w:iCs/>
          <w:sz w:val="24"/>
          <w:szCs w:val="24"/>
        </w:rPr>
        <w:t xml:space="preserve">Prezentácia: </w:t>
      </w:r>
      <w:r>
        <w:rPr>
          <w:b/>
          <w:bCs/>
          <w:iCs/>
          <w:sz w:val="24"/>
          <w:szCs w:val="24"/>
        </w:rPr>
        <w:t>9</w:t>
      </w:r>
    </w:p>
    <w:p w:rsidR="004D159C" w:rsidRPr="00115DA3" w:rsidRDefault="004D159C" w:rsidP="004D159C">
      <w:pPr>
        <w:pStyle w:val="Bezmezer"/>
        <w:rPr>
          <w:b/>
          <w:bCs/>
          <w:iCs/>
          <w:sz w:val="24"/>
          <w:szCs w:val="24"/>
        </w:rPr>
      </w:pPr>
      <w:r w:rsidRPr="00115DA3">
        <w:rPr>
          <w:b/>
          <w:bCs/>
          <w:iCs/>
          <w:sz w:val="24"/>
          <w:szCs w:val="24"/>
        </w:rPr>
        <w:t xml:space="preserve">Za: </w:t>
      </w:r>
      <w:r>
        <w:rPr>
          <w:b/>
          <w:bCs/>
          <w:iCs/>
          <w:sz w:val="24"/>
          <w:szCs w:val="24"/>
        </w:rPr>
        <w:t>9</w:t>
      </w:r>
    </w:p>
    <w:p w:rsidR="004D159C" w:rsidRPr="00115DA3" w:rsidRDefault="004D159C" w:rsidP="004D159C">
      <w:pPr>
        <w:pStyle w:val="Bezmezer"/>
        <w:rPr>
          <w:b/>
          <w:bCs/>
          <w:iCs/>
          <w:sz w:val="24"/>
          <w:szCs w:val="24"/>
        </w:rPr>
      </w:pPr>
      <w:r w:rsidRPr="00115DA3">
        <w:rPr>
          <w:b/>
          <w:bCs/>
          <w:iCs/>
          <w:sz w:val="24"/>
          <w:szCs w:val="24"/>
        </w:rPr>
        <w:t>Proti: 0</w:t>
      </w:r>
    </w:p>
    <w:p w:rsidR="004D159C" w:rsidRPr="00115DA3" w:rsidRDefault="004D159C" w:rsidP="004D159C">
      <w:pPr>
        <w:pStyle w:val="Bezmezer"/>
        <w:rPr>
          <w:b/>
          <w:bCs/>
          <w:iCs/>
          <w:sz w:val="24"/>
          <w:szCs w:val="24"/>
        </w:rPr>
      </w:pPr>
      <w:r w:rsidRPr="00115DA3">
        <w:rPr>
          <w:b/>
          <w:bCs/>
          <w:iCs/>
          <w:sz w:val="24"/>
          <w:szCs w:val="24"/>
        </w:rPr>
        <w:t>Zdržal sa: 0</w:t>
      </w:r>
    </w:p>
    <w:p w:rsidR="004D159C" w:rsidRDefault="004D159C" w:rsidP="004D159C">
      <w:pPr>
        <w:pStyle w:val="Bezmezer"/>
        <w:rPr>
          <w:bCs/>
          <w:iCs/>
          <w:sz w:val="24"/>
          <w:szCs w:val="24"/>
        </w:rPr>
      </w:pPr>
    </w:p>
    <w:p w:rsidR="004D159C" w:rsidRDefault="004D159C" w:rsidP="004D159C">
      <w:pPr>
        <w:pStyle w:val="Bezmez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Obecné zastupiteľstvo prijalo uznesenie v navrhovanom znení.</w:t>
      </w:r>
    </w:p>
    <w:p w:rsidR="009908DA" w:rsidRDefault="009908DA" w:rsidP="009908DA">
      <w:pPr>
        <w:pStyle w:val="Bezmezer"/>
        <w:jc w:val="both"/>
        <w:rPr>
          <w:bCs/>
          <w:iCs/>
          <w:sz w:val="24"/>
          <w:szCs w:val="24"/>
        </w:rPr>
      </w:pPr>
    </w:p>
    <w:p w:rsidR="0026334A" w:rsidRPr="0026334A" w:rsidRDefault="0026334A" w:rsidP="009908DA">
      <w:pPr>
        <w:pStyle w:val="Bezmezer"/>
        <w:jc w:val="both"/>
        <w:rPr>
          <w:b/>
          <w:bCs/>
          <w:iCs/>
          <w:sz w:val="24"/>
          <w:szCs w:val="24"/>
        </w:rPr>
      </w:pPr>
      <w:r w:rsidRPr="0026334A">
        <w:rPr>
          <w:b/>
          <w:bCs/>
          <w:iCs/>
          <w:sz w:val="24"/>
          <w:szCs w:val="24"/>
        </w:rPr>
        <w:t>Materiál č.3</w:t>
      </w:r>
    </w:p>
    <w:p w:rsidR="0026334A" w:rsidRPr="0026334A" w:rsidRDefault="0026334A" w:rsidP="009908DA">
      <w:pPr>
        <w:pStyle w:val="Bezmezer"/>
        <w:jc w:val="both"/>
        <w:rPr>
          <w:b/>
          <w:bCs/>
          <w:iCs/>
          <w:sz w:val="24"/>
          <w:szCs w:val="24"/>
        </w:rPr>
      </w:pPr>
      <w:r w:rsidRPr="0026334A">
        <w:rPr>
          <w:b/>
          <w:bCs/>
          <w:iCs/>
          <w:sz w:val="24"/>
          <w:szCs w:val="24"/>
        </w:rPr>
        <w:t>,,</w:t>
      </w:r>
      <w:r w:rsidR="009C6826" w:rsidRPr="009C6826">
        <w:rPr>
          <w:b/>
          <w:bCs/>
          <w:iCs/>
          <w:sz w:val="24"/>
          <w:szCs w:val="24"/>
        </w:rPr>
        <w:t>Nový stavebný obvod pre individuálnu výstavbu rodinných domov - zámer predaja majetku obce Trnovec nad Váhom</w:t>
      </w:r>
      <w:r w:rsidRPr="0026334A">
        <w:rPr>
          <w:b/>
          <w:bCs/>
          <w:iCs/>
          <w:sz w:val="24"/>
          <w:szCs w:val="24"/>
        </w:rPr>
        <w:t>“</w:t>
      </w:r>
    </w:p>
    <w:p w:rsidR="00CD24B9" w:rsidRPr="0026334A" w:rsidRDefault="00CD24B9" w:rsidP="00CD24B9">
      <w:pPr>
        <w:pStyle w:val="Bezmezer"/>
        <w:jc w:val="both"/>
        <w:rPr>
          <w:b/>
          <w:bCs/>
          <w:iCs/>
          <w:sz w:val="24"/>
          <w:szCs w:val="24"/>
        </w:rPr>
      </w:pPr>
    </w:p>
    <w:p w:rsidR="009C6826" w:rsidRDefault="00236D91" w:rsidP="009C6826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Informáciu o</w:t>
      </w:r>
      <w:r w:rsidR="009C6826">
        <w:rPr>
          <w:bCs/>
          <w:iCs/>
          <w:sz w:val="24"/>
          <w:szCs w:val="24"/>
        </w:rPr>
        <w:t xml:space="preserve"> pripravených stavebných pozemkoch </w:t>
      </w:r>
      <w:r w:rsidR="00481E2C">
        <w:rPr>
          <w:bCs/>
          <w:iCs/>
          <w:sz w:val="24"/>
          <w:szCs w:val="24"/>
        </w:rPr>
        <w:t>obce</w:t>
      </w:r>
      <w:r w:rsidR="009C6826" w:rsidRPr="009C6826">
        <w:rPr>
          <w:bCs/>
          <w:iCs/>
          <w:sz w:val="24"/>
          <w:szCs w:val="24"/>
        </w:rPr>
        <w:t xml:space="preserve"> Trnovec nad Váhom</w:t>
      </w:r>
      <w:r w:rsidR="009C6826">
        <w:rPr>
          <w:bCs/>
          <w:iCs/>
          <w:sz w:val="24"/>
          <w:szCs w:val="24"/>
        </w:rPr>
        <w:t xml:space="preserve"> uviedol starosta obce, Ing. Rábek. Ide o pozemky s </w:t>
      </w:r>
      <w:r w:rsidR="009C6826" w:rsidRPr="009C6826">
        <w:rPr>
          <w:b/>
          <w:bCs/>
          <w:iCs/>
          <w:sz w:val="24"/>
          <w:szCs w:val="24"/>
        </w:rPr>
        <w:t>p. č. 392/1</w:t>
      </w:r>
      <w:r w:rsidR="009C6826" w:rsidRPr="009C6826">
        <w:rPr>
          <w:bCs/>
          <w:iCs/>
          <w:sz w:val="24"/>
          <w:szCs w:val="24"/>
        </w:rPr>
        <w:t>, zastavené plochy a nádvoria o výmere 614,4 m</w:t>
      </w:r>
      <w:r w:rsidR="009C6826" w:rsidRPr="009C6826">
        <w:rPr>
          <w:bCs/>
          <w:iCs/>
          <w:sz w:val="24"/>
          <w:szCs w:val="24"/>
          <w:vertAlign w:val="superscript"/>
        </w:rPr>
        <w:t>2</w:t>
      </w:r>
      <w:r w:rsidR="009C6826" w:rsidRPr="009C6826">
        <w:rPr>
          <w:bCs/>
          <w:iCs/>
          <w:sz w:val="24"/>
          <w:szCs w:val="24"/>
        </w:rPr>
        <w:t xml:space="preserve">, </w:t>
      </w:r>
      <w:r w:rsidR="009C6826" w:rsidRPr="009C6826">
        <w:rPr>
          <w:b/>
          <w:bCs/>
          <w:iCs/>
          <w:sz w:val="24"/>
          <w:szCs w:val="24"/>
        </w:rPr>
        <w:t>p. č. 399/1</w:t>
      </w:r>
      <w:r w:rsidR="009C6826" w:rsidRPr="009C6826">
        <w:rPr>
          <w:bCs/>
          <w:iCs/>
          <w:sz w:val="24"/>
          <w:szCs w:val="24"/>
        </w:rPr>
        <w:t>, zastavané plochy a nádvoria o výmere 655,6 m</w:t>
      </w:r>
      <w:r w:rsidR="009C6826" w:rsidRPr="009C6826">
        <w:rPr>
          <w:bCs/>
          <w:iCs/>
          <w:sz w:val="24"/>
          <w:szCs w:val="24"/>
          <w:vertAlign w:val="superscript"/>
        </w:rPr>
        <w:t>2</w:t>
      </w:r>
      <w:r w:rsidR="009C6826" w:rsidRPr="009C6826">
        <w:rPr>
          <w:bCs/>
          <w:iCs/>
          <w:sz w:val="24"/>
          <w:szCs w:val="24"/>
        </w:rPr>
        <w:t xml:space="preserve">, </w:t>
      </w:r>
      <w:r w:rsidR="009C6826" w:rsidRPr="009C6826">
        <w:rPr>
          <w:b/>
          <w:bCs/>
          <w:iCs/>
          <w:sz w:val="24"/>
          <w:szCs w:val="24"/>
        </w:rPr>
        <w:t>p. č. 396</w:t>
      </w:r>
      <w:r w:rsidR="009C6826" w:rsidRPr="009C6826">
        <w:rPr>
          <w:bCs/>
          <w:iCs/>
          <w:sz w:val="24"/>
          <w:szCs w:val="24"/>
        </w:rPr>
        <w:t>, zastavané plochy a nádvoria o výmere 550,2 m</w:t>
      </w:r>
      <w:r w:rsidR="009C6826" w:rsidRPr="009C6826">
        <w:rPr>
          <w:bCs/>
          <w:iCs/>
          <w:sz w:val="24"/>
          <w:szCs w:val="24"/>
          <w:vertAlign w:val="superscript"/>
        </w:rPr>
        <w:t>2</w:t>
      </w:r>
      <w:r w:rsidR="009C6826" w:rsidRPr="009C6826">
        <w:rPr>
          <w:bCs/>
          <w:iCs/>
          <w:sz w:val="24"/>
          <w:szCs w:val="24"/>
        </w:rPr>
        <w:t xml:space="preserve">, </w:t>
      </w:r>
      <w:r w:rsidR="009C6826" w:rsidRPr="009C6826">
        <w:rPr>
          <w:b/>
          <w:bCs/>
          <w:iCs/>
          <w:sz w:val="24"/>
          <w:szCs w:val="24"/>
        </w:rPr>
        <w:t>p. č. 398/1</w:t>
      </w:r>
      <w:r w:rsidR="009C6826" w:rsidRPr="009C6826">
        <w:rPr>
          <w:bCs/>
          <w:iCs/>
          <w:sz w:val="24"/>
          <w:szCs w:val="24"/>
        </w:rPr>
        <w:t>, zastavané plochy a nádvoria o výmere 552,5 m</w:t>
      </w:r>
      <w:r w:rsidR="009C6826" w:rsidRPr="009C6826">
        <w:rPr>
          <w:bCs/>
          <w:iCs/>
          <w:sz w:val="24"/>
          <w:szCs w:val="24"/>
          <w:vertAlign w:val="superscript"/>
        </w:rPr>
        <w:t>2</w:t>
      </w:r>
      <w:r w:rsidR="009C6826" w:rsidRPr="009C6826">
        <w:rPr>
          <w:bCs/>
          <w:iCs/>
          <w:sz w:val="24"/>
          <w:szCs w:val="24"/>
        </w:rPr>
        <w:t xml:space="preserve">, </w:t>
      </w:r>
      <w:r w:rsidR="009C6826" w:rsidRPr="009C6826">
        <w:rPr>
          <w:b/>
          <w:bCs/>
          <w:iCs/>
          <w:sz w:val="24"/>
          <w:szCs w:val="24"/>
        </w:rPr>
        <w:t>p. č. 398/2</w:t>
      </w:r>
      <w:r w:rsidR="009C6826" w:rsidRPr="009C6826">
        <w:rPr>
          <w:bCs/>
          <w:iCs/>
          <w:sz w:val="24"/>
          <w:szCs w:val="24"/>
        </w:rPr>
        <w:t>, zastavané plochy a nádvoria o výmere 556,5 m</w:t>
      </w:r>
      <w:r w:rsidR="009C6826" w:rsidRPr="009C6826">
        <w:rPr>
          <w:bCs/>
          <w:iCs/>
          <w:sz w:val="24"/>
          <w:szCs w:val="24"/>
          <w:vertAlign w:val="superscript"/>
        </w:rPr>
        <w:t>2</w:t>
      </w:r>
      <w:r w:rsidR="009C6826" w:rsidRPr="009C6826">
        <w:rPr>
          <w:bCs/>
          <w:iCs/>
          <w:sz w:val="24"/>
          <w:szCs w:val="24"/>
        </w:rPr>
        <w:t xml:space="preserve">, </w:t>
      </w:r>
      <w:r w:rsidR="009C6826" w:rsidRPr="009C6826">
        <w:rPr>
          <w:b/>
          <w:bCs/>
          <w:iCs/>
          <w:sz w:val="24"/>
          <w:szCs w:val="24"/>
        </w:rPr>
        <w:t>p. č. 388</w:t>
      </w:r>
      <w:r w:rsidR="009C6826" w:rsidRPr="009C6826">
        <w:rPr>
          <w:bCs/>
          <w:iCs/>
          <w:sz w:val="24"/>
          <w:szCs w:val="24"/>
        </w:rPr>
        <w:t>, zastavané plochy a nádvoria o výmere 593,9 m</w:t>
      </w:r>
      <w:r w:rsidR="009C6826" w:rsidRPr="009C6826">
        <w:rPr>
          <w:bCs/>
          <w:iCs/>
          <w:sz w:val="24"/>
          <w:szCs w:val="24"/>
          <w:vertAlign w:val="superscript"/>
        </w:rPr>
        <w:t>2</w:t>
      </w:r>
      <w:r w:rsidR="009C6826" w:rsidRPr="009C6826">
        <w:rPr>
          <w:bCs/>
          <w:iCs/>
          <w:sz w:val="24"/>
          <w:szCs w:val="24"/>
        </w:rPr>
        <w:t xml:space="preserve">, </w:t>
      </w:r>
      <w:r w:rsidR="009C6826" w:rsidRPr="009C6826">
        <w:rPr>
          <w:b/>
          <w:bCs/>
          <w:iCs/>
          <w:sz w:val="24"/>
          <w:szCs w:val="24"/>
        </w:rPr>
        <w:t>p. č. 377/10</w:t>
      </w:r>
      <w:r w:rsidR="009C6826" w:rsidRPr="009C6826">
        <w:rPr>
          <w:bCs/>
          <w:iCs/>
          <w:sz w:val="24"/>
          <w:szCs w:val="24"/>
        </w:rPr>
        <w:t>, zastavané plochy a nádvoria o výmere 594,0 m</w:t>
      </w:r>
      <w:r w:rsidR="009C6826" w:rsidRPr="009C6826">
        <w:rPr>
          <w:bCs/>
          <w:iCs/>
          <w:sz w:val="24"/>
          <w:szCs w:val="24"/>
          <w:vertAlign w:val="superscript"/>
        </w:rPr>
        <w:t>2</w:t>
      </w:r>
      <w:r w:rsidR="009C6826" w:rsidRPr="009C6826">
        <w:rPr>
          <w:bCs/>
          <w:iCs/>
          <w:sz w:val="24"/>
          <w:szCs w:val="24"/>
        </w:rPr>
        <w:t xml:space="preserve">, </w:t>
      </w:r>
      <w:r w:rsidR="009C6826" w:rsidRPr="009C6826">
        <w:rPr>
          <w:b/>
          <w:bCs/>
          <w:iCs/>
          <w:sz w:val="24"/>
          <w:szCs w:val="24"/>
        </w:rPr>
        <w:t>p. č. 377/6</w:t>
      </w:r>
      <w:r w:rsidR="009C6826" w:rsidRPr="009C6826">
        <w:rPr>
          <w:bCs/>
          <w:iCs/>
          <w:sz w:val="24"/>
          <w:szCs w:val="24"/>
        </w:rPr>
        <w:t>, zastavané plochy a nádvoria o výmere 593,5 m</w:t>
      </w:r>
      <w:r w:rsidR="009C6826" w:rsidRPr="009C6826">
        <w:rPr>
          <w:bCs/>
          <w:iCs/>
          <w:sz w:val="24"/>
          <w:szCs w:val="24"/>
          <w:vertAlign w:val="superscript"/>
        </w:rPr>
        <w:t>2</w:t>
      </w:r>
      <w:r w:rsidR="009C6826" w:rsidRPr="009C6826">
        <w:rPr>
          <w:bCs/>
          <w:iCs/>
          <w:sz w:val="24"/>
          <w:szCs w:val="24"/>
        </w:rPr>
        <w:t xml:space="preserve">, </w:t>
      </w:r>
      <w:r w:rsidR="009C6826" w:rsidRPr="009C6826">
        <w:rPr>
          <w:b/>
          <w:bCs/>
          <w:iCs/>
          <w:sz w:val="24"/>
          <w:szCs w:val="24"/>
        </w:rPr>
        <w:t>p. č. 377/9</w:t>
      </w:r>
      <w:r w:rsidR="009C6826" w:rsidRPr="009C6826">
        <w:rPr>
          <w:bCs/>
          <w:iCs/>
          <w:sz w:val="24"/>
          <w:szCs w:val="24"/>
        </w:rPr>
        <w:t>, zastavané plochy a nádvoria o výmere 594,4 m</w:t>
      </w:r>
      <w:r w:rsidR="009C6826" w:rsidRPr="009C6826">
        <w:rPr>
          <w:bCs/>
          <w:iCs/>
          <w:sz w:val="24"/>
          <w:szCs w:val="24"/>
          <w:vertAlign w:val="superscript"/>
        </w:rPr>
        <w:t>2</w:t>
      </w:r>
      <w:r w:rsidR="009C6826" w:rsidRPr="009C6826">
        <w:rPr>
          <w:bCs/>
          <w:iCs/>
          <w:sz w:val="24"/>
          <w:szCs w:val="24"/>
        </w:rPr>
        <w:t>,nového stavebného obvodu</w:t>
      </w:r>
      <w:r w:rsidR="008C7B62">
        <w:rPr>
          <w:bCs/>
          <w:iCs/>
          <w:sz w:val="24"/>
          <w:szCs w:val="24"/>
        </w:rPr>
        <w:t xml:space="preserve"> </w:t>
      </w:r>
      <w:r w:rsidR="009C6826" w:rsidRPr="009C6826">
        <w:rPr>
          <w:bCs/>
          <w:iCs/>
          <w:sz w:val="24"/>
          <w:szCs w:val="24"/>
        </w:rPr>
        <w:t>na individuálnu výstavbu rodinných domov</w:t>
      </w:r>
      <w:r w:rsidR="009C6826">
        <w:rPr>
          <w:bCs/>
          <w:iCs/>
          <w:sz w:val="24"/>
          <w:szCs w:val="24"/>
        </w:rPr>
        <w:t>.</w:t>
      </w:r>
      <w:r w:rsidR="00EF18B5" w:rsidRPr="00EF18B5">
        <w:rPr>
          <w:rFonts w:asciiTheme="minorHAnsi" w:eastAsiaTheme="minorHAnsi" w:hAnsiTheme="minorHAnsi" w:cstheme="minorBidi"/>
        </w:rPr>
        <w:t xml:space="preserve"> </w:t>
      </w:r>
      <w:r w:rsidR="00EF18B5">
        <w:rPr>
          <w:bCs/>
          <w:iCs/>
          <w:sz w:val="24"/>
          <w:szCs w:val="24"/>
        </w:rPr>
        <w:t>V</w:t>
      </w:r>
      <w:r w:rsidR="00EF18B5" w:rsidRPr="00EF18B5">
        <w:rPr>
          <w:bCs/>
          <w:iCs/>
          <w:sz w:val="24"/>
          <w:szCs w:val="24"/>
        </w:rPr>
        <w:t xml:space="preserve"> zmysle </w:t>
      </w:r>
      <w:proofErr w:type="spellStart"/>
      <w:r w:rsidR="00EF18B5" w:rsidRPr="00EF18B5">
        <w:rPr>
          <w:bCs/>
          <w:iCs/>
          <w:sz w:val="24"/>
          <w:szCs w:val="24"/>
        </w:rPr>
        <w:t>ust</w:t>
      </w:r>
      <w:proofErr w:type="spellEnd"/>
      <w:r w:rsidR="00EF18B5" w:rsidRPr="00EF18B5">
        <w:rPr>
          <w:bCs/>
          <w:iCs/>
          <w:sz w:val="24"/>
          <w:szCs w:val="24"/>
        </w:rPr>
        <w:t>. § 9a</w:t>
      </w:r>
      <w:r w:rsidR="00EF18B5">
        <w:rPr>
          <w:bCs/>
          <w:iCs/>
          <w:sz w:val="24"/>
          <w:szCs w:val="24"/>
        </w:rPr>
        <w:t xml:space="preserve"> </w:t>
      </w:r>
      <w:r w:rsidR="00EF18B5" w:rsidRPr="00EF18B5">
        <w:rPr>
          <w:bCs/>
          <w:iCs/>
          <w:sz w:val="24"/>
          <w:szCs w:val="24"/>
        </w:rPr>
        <w:t>ods. 1 zákona č.</w:t>
      </w:r>
      <w:r w:rsidR="00EF18B5">
        <w:rPr>
          <w:bCs/>
          <w:iCs/>
          <w:sz w:val="24"/>
          <w:szCs w:val="24"/>
        </w:rPr>
        <w:t xml:space="preserve"> </w:t>
      </w:r>
      <w:r w:rsidR="00EF18B5" w:rsidRPr="00EF18B5">
        <w:rPr>
          <w:bCs/>
          <w:iCs/>
          <w:sz w:val="24"/>
          <w:szCs w:val="24"/>
        </w:rPr>
        <w:t>138/1991 Zb. o majetku obcí v znení neskorších predpisov</w:t>
      </w:r>
      <w:r w:rsidR="00EF18B5">
        <w:rPr>
          <w:bCs/>
          <w:iCs/>
          <w:sz w:val="24"/>
          <w:szCs w:val="24"/>
        </w:rPr>
        <w:t xml:space="preserve"> sa</w:t>
      </w:r>
      <w:r w:rsidR="0094393E" w:rsidRPr="0094393E">
        <w:rPr>
          <w:bCs/>
          <w:iCs/>
          <w:sz w:val="24"/>
          <w:szCs w:val="24"/>
        </w:rPr>
        <w:t xml:space="preserve"> predaj predmetných pozemkov</w:t>
      </w:r>
      <w:r w:rsidR="00EF18B5">
        <w:rPr>
          <w:bCs/>
          <w:iCs/>
          <w:sz w:val="24"/>
          <w:szCs w:val="24"/>
        </w:rPr>
        <w:t xml:space="preserve"> uskutoční</w:t>
      </w:r>
      <w:r w:rsidR="0094393E" w:rsidRPr="0094393E">
        <w:rPr>
          <w:bCs/>
          <w:iCs/>
          <w:sz w:val="24"/>
          <w:szCs w:val="24"/>
        </w:rPr>
        <w:t xml:space="preserve"> spôsobom- obchodná verejná súťaž, nakoľko tento typ súťaže j</w:t>
      </w:r>
      <w:r w:rsidR="00C82C92">
        <w:rPr>
          <w:bCs/>
          <w:iCs/>
          <w:sz w:val="24"/>
          <w:szCs w:val="24"/>
        </w:rPr>
        <w:t xml:space="preserve">e otvorený pre širšiu verejnosť </w:t>
      </w:r>
      <w:r w:rsidR="00C82C92" w:rsidRPr="00C82C92">
        <w:rPr>
          <w:bCs/>
          <w:iCs/>
          <w:sz w:val="24"/>
          <w:szCs w:val="24"/>
        </w:rPr>
        <w:t xml:space="preserve">a minimálna kúpna cena bola podľa návrhu Komisie finančnej a podnikateľskej </w:t>
      </w:r>
      <w:r w:rsidR="00EF18B5">
        <w:rPr>
          <w:bCs/>
          <w:iCs/>
          <w:sz w:val="24"/>
          <w:szCs w:val="24"/>
        </w:rPr>
        <w:t>navrhnutá</w:t>
      </w:r>
      <w:r w:rsidR="00C82C92" w:rsidRPr="00C82C92">
        <w:rPr>
          <w:bCs/>
          <w:iCs/>
          <w:sz w:val="24"/>
          <w:szCs w:val="24"/>
        </w:rPr>
        <w:t xml:space="preserve"> vo výške 25 eur/m</w:t>
      </w:r>
      <w:r w:rsidR="00C82C92" w:rsidRPr="00C72D60">
        <w:rPr>
          <w:bCs/>
          <w:iCs/>
          <w:sz w:val="24"/>
          <w:szCs w:val="24"/>
          <w:vertAlign w:val="superscript"/>
        </w:rPr>
        <w:t>2</w:t>
      </w:r>
      <w:r w:rsidR="00C82C92" w:rsidRPr="00C82C92">
        <w:rPr>
          <w:bCs/>
          <w:iCs/>
          <w:sz w:val="24"/>
          <w:szCs w:val="24"/>
        </w:rPr>
        <w:t>.</w:t>
      </w:r>
    </w:p>
    <w:p w:rsidR="00905C93" w:rsidRPr="00905C93" w:rsidRDefault="00905C93" w:rsidP="00905C93">
      <w:pPr>
        <w:pStyle w:val="Bezmezer"/>
        <w:jc w:val="both"/>
        <w:rPr>
          <w:bCs/>
          <w:iCs/>
          <w:sz w:val="24"/>
          <w:szCs w:val="24"/>
        </w:rPr>
      </w:pPr>
      <w:r w:rsidRPr="00905C93">
        <w:rPr>
          <w:bCs/>
          <w:iCs/>
          <w:sz w:val="24"/>
          <w:szCs w:val="24"/>
        </w:rPr>
        <w:t xml:space="preserve">Komisiou životného prostredia, dopravy, výstavby a poľnohospodárstva </w:t>
      </w:r>
      <w:r>
        <w:rPr>
          <w:bCs/>
          <w:iCs/>
          <w:sz w:val="24"/>
          <w:szCs w:val="24"/>
        </w:rPr>
        <w:t xml:space="preserve">bol prediskutovaný </w:t>
      </w:r>
      <w:r w:rsidRPr="00905C93">
        <w:rPr>
          <w:bCs/>
          <w:iCs/>
          <w:sz w:val="24"/>
          <w:szCs w:val="24"/>
        </w:rPr>
        <w:t>odpredaj pozemkov v novom stavebnom obvode</w:t>
      </w:r>
      <w:r>
        <w:rPr>
          <w:bCs/>
          <w:iCs/>
          <w:sz w:val="24"/>
          <w:szCs w:val="24"/>
        </w:rPr>
        <w:t xml:space="preserve"> a následne </w:t>
      </w:r>
      <w:r w:rsidR="003622B9">
        <w:rPr>
          <w:bCs/>
          <w:iCs/>
          <w:sz w:val="24"/>
          <w:szCs w:val="24"/>
        </w:rPr>
        <w:t xml:space="preserve">komisia </w:t>
      </w:r>
      <w:r>
        <w:rPr>
          <w:bCs/>
          <w:iCs/>
          <w:sz w:val="24"/>
          <w:szCs w:val="24"/>
        </w:rPr>
        <w:t>odporučila OZ prerokovať tri alternatívy odpredaja pozemkov.</w:t>
      </w:r>
      <w:r w:rsidR="00697EC8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Prvou alternatívou bol predaj všetkých deviatich stavebných pozemkov podľa vypracovanej projektovej dokumentácie. Druhou možnosťou bol odpredaj </w:t>
      </w:r>
      <w:r w:rsidRPr="00905C93">
        <w:rPr>
          <w:bCs/>
          <w:iCs/>
          <w:sz w:val="24"/>
          <w:szCs w:val="24"/>
        </w:rPr>
        <w:t>piatich stavebných pozemkov</w:t>
      </w:r>
      <w:r>
        <w:rPr>
          <w:bCs/>
          <w:iCs/>
          <w:sz w:val="24"/>
          <w:szCs w:val="24"/>
        </w:rPr>
        <w:t xml:space="preserve"> a po záujme o kúpu pozemkov pristúpiť neskôr k odpredaju </w:t>
      </w:r>
      <w:r w:rsidRPr="00905C93">
        <w:rPr>
          <w:bCs/>
          <w:iCs/>
          <w:sz w:val="24"/>
          <w:szCs w:val="24"/>
        </w:rPr>
        <w:t>zostávajúcich štyroch pozemkov.</w:t>
      </w:r>
      <w:r>
        <w:rPr>
          <w:bCs/>
          <w:iCs/>
          <w:sz w:val="24"/>
          <w:szCs w:val="24"/>
        </w:rPr>
        <w:t xml:space="preserve"> Treťou alternatívou bol p</w:t>
      </w:r>
      <w:r w:rsidRPr="00905C93">
        <w:rPr>
          <w:bCs/>
          <w:iCs/>
          <w:sz w:val="24"/>
          <w:szCs w:val="24"/>
        </w:rPr>
        <w:t>redaj piatich stavebných pozemkov</w:t>
      </w:r>
      <w:r>
        <w:rPr>
          <w:bCs/>
          <w:iCs/>
          <w:sz w:val="24"/>
          <w:szCs w:val="24"/>
        </w:rPr>
        <w:t xml:space="preserve"> a z</w:t>
      </w:r>
      <w:r w:rsidRPr="00905C93">
        <w:rPr>
          <w:bCs/>
          <w:iCs/>
          <w:sz w:val="24"/>
          <w:szCs w:val="24"/>
        </w:rPr>
        <w:t xml:space="preserve">ostávajúce pozemky </w:t>
      </w:r>
      <w:r>
        <w:rPr>
          <w:bCs/>
          <w:iCs/>
          <w:sz w:val="24"/>
          <w:szCs w:val="24"/>
        </w:rPr>
        <w:t>by sa využili</w:t>
      </w:r>
      <w:r w:rsidRPr="00905C93">
        <w:rPr>
          <w:bCs/>
          <w:iCs/>
          <w:sz w:val="24"/>
          <w:szCs w:val="24"/>
        </w:rPr>
        <w:t xml:space="preserve"> na radovú výstavbu rodinných domov, ktorú by realizovala obec s následným odpredajom rodinných domov.</w:t>
      </w:r>
    </w:p>
    <w:p w:rsidR="00252734" w:rsidRDefault="00D74B30" w:rsidP="00681D75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/>
        <w:t>Diskusia</w:t>
      </w:r>
    </w:p>
    <w:p w:rsidR="00D74B30" w:rsidRDefault="00D74B30" w:rsidP="00681D75">
      <w:pPr>
        <w:pStyle w:val="Bezmezer"/>
        <w:jc w:val="both"/>
        <w:rPr>
          <w:bCs/>
          <w:iCs/>
          <w:sz w:val="24"/>
          <w:szCs w:val="24"/>
        </w:rPr>
      </w:pPr>
    </w:p>
    <w:p w:rsidR="00481E2C" w:rsidRDefault="00D74B30" w:rsidP="00681D75">
      <w:pPr>
        <w:pStyle w:val="Bezmezer"/>
        <w:jc w:val="both"/>
        <w:rPr>
          <w:bCs/>
          <w:iCs/>
          <w:sz w:val="24"/>
          <w:szCs w:val="24"/>
        </w:rPr>
      </w:pPr>
      <w:r w:rsidRPr="00B20CAE">
        <w:rPr>
          <w:bCs/>
          <w:i/>
          <w:iCs/>
          <w:sz w:val="24"/>
          <w:szCs w:val="24"/>
        </w:rPr>
        <w:t xml:space="preserve">J. </w:t>
      </w:r>
      <w:proofErr w:type="spellStart"/>
      <w:r w:rsidRPr="00B20CAE">
        <w:rPr>
          <w:bCs/>
          <w:i/>
          <w:iCs/>
          <w:sz w:val="24"/>
          <w:szCs w:val="24"/>
        </w:rPr>
        <w:t>Čerhák</w:t>
      </w:r>
      <w:proofErr w:type="spellEnd"/>
      <w:r>
        <w:rPr>
          <w:bCs/>
          <w:iCs/>
          <w:sz w:val="24"/>
          <w:szCs w:val="24"/>
        </w:rPr>
        <w:t>: Sú podané nejaké žiadosti o kúpu pozemkov?</w:t>
      </w:r>
    </w:p>
    <w:p w:rsidR="00D74B30" w:rsidRDefault="00D74B30" w:rsidP="00681D75">
      <w:pPr>
        <w:pStyle w:val="Bezmezer"/>
        <w:jc w:val="both"/>
        <w:rPr>
          <w:bCs/>
          <w:iCs/>
          <w:sz w:val="24"/>
          <w:szCs w:val="24"/>
        </w:rPr>
      </w:pPr>
      <w:r w:rsidRPr="00B20CAE">
        <w:rPr>
          <w:bCs/>
          <w:i/>
          <w:iCs/>
          <w:sz w:val="24"/>
          <w:szCs w:val="24"/>
        </w:rPr>
        <w:lastRenderedPageBreak/>
        <w:t>Starosta</w:t>
      </w:r>
      <w:r>
        <w:rPr>
          <w:bCs/>
          <w:iCs/>
          <w:sz w:val="24"/>
          <w:szCs w:val="24"/>
        </w:rPr>
        <w:t>: Na obecnom úrade je vedená evidencia žiadostí o pridelenie pozemku. Všetkým, ktorí si podali žiadosti, bude automaticky podaná informácia o</w:t>
      </w:r>
      <w:r w:rsidR="008C7B62">
        <w:rPr>
          <w:bCs/>
          <w:iCs/>
          <w:sz w:val="24"/>
          <w:szCs w:val="24"/>
        </w:rPr>
        <w:t> obchodnej verejnej súťaži</w:t>
      </w:r>
      <w:r>
        <w:rPr>
          <w:bCs/>
          <w:iCs/>
          <w:sz w:val="24"/>
          <w:szCs w:val="24"/>
        </w:rPr>
        <w:t>.</w:t>
      </w:r>
    </w:p>
    <w:p w:rsidR="00D74B30" w:rsidRDefault="00D74B30" w:rsidP="00681D75">
      <w:pPr>
        <w:pStyle w:val="Bezmezer"/>
        <w:jc w:val="both"/>
        <w:rPr>
          <w:bCs/>
          <w:iCs/>
          <w:sz w:val="24"/>
          <w:szCs w:val="24"/>
        </w:rPr>
      </w:pPr>
      <w:r w:rsidRPr="00B20CAE">
        <w:rPr>
          <w:bCs/>
          <w:i/>
          <w:iCs/>
          <w:sz w:val="24"/>
          <w:szCs w:val="24"/>
        </w:rPr>
        <w:t xml:space="preserve">PaedDr. </w:t>
      </w:r>
      <w:proofErr w:type="spellStart"/>
      <w:r w:rsidRPr="00B20CAE">
        <w:rPr>
          <w:bCs/>
          <w:i/>
          <w:iCs/>
          <w:sz w:val="24"/>
          <w:szCs w:val="24"/>
        </w:rPr>
        <w:t>Kosztanko</w:t>
      </w:r>
      <w:proofErr w:type="spellEnd"/>
      <w:r>
        <w:rPr>
          <w:bCs/>
          <w:iCs/>
          <w:sz w:val="24"/>
          <w:szCs w:val="24"/>
        </w:rPr>
        <w:t>: V prvom rade by sa malo rozhodnúť, akou formou sa bude postupovať a ktorú alternatívu schválime.</w:t>
      </w:r>
    </w:p>
    <w:p w:rsidR="00D74B30" w:rsidRDefault="00D74B30" w:rsidP="00681D75">
      <w:pPr>
        <w:pStyle w:val="Bezmezer"/>
        <w:jc w:val="both"/>
        <w:rPr>
          <w:bCs/>
          <w:iCs/>
          <w:sz w:val="24"/>
          <w:szCs w:val="24"/>
        </w:rPr>
      </w:pPr>
      <w:r w:rsidRPr="00B20CAE">
        <w:rPr>
          <w:bCs/>
          <w:i/>
          <w:iCs/>
          <w:sz w:val="24"/>
          <w:szCs w:val="24"/>
        </w:rPr>
        <w:t xml:space="preserve">Ing. </w:t>
      </w:r>
      <w:proofErr w:type="spellStart"/>
      <w:r w:rsidRPr="00B20CAE">
        <w:rPr>
          <w:bCs/>
          <w:i/>
          <w:iCs/>
          <w:sz w:val="24"/>
          <w:szCs w:val="24"/>
        </w:rPr>
        <w:t>Hanzlík</w:t>
      </w:r>
      <w:proofErr w:type="spellEnd"/>
      <w:r>
        <w:rPr>
          <w:bCs/>
          <w:iCs/>
          <w:sz w:val="24"/>
          <w:szCs w:val="24"/>
        </w:rPr>
        <w:t>: Rád by som sa informoval, koho nápad boli zvyšné dve alternatívy a prečo?</w:t>
      </w:r>
    </w:p>
    <w:p w:rsidR="00D74B30" w:rsidRDefault="00D74B30" w:rsidP="00681D75">
      <w:pPr>
        <w:pStyle w:val="Bezmezer"/>
        <w:jc w:val="both"/>
        <w:rPr>
          <w:bCs/>
          <w:iCs/>
          <w:sz w:val="24"/>
          <w:szCs w:val="24"/>
        </w:rPr>
      </w:pPr>
      <w:r w:rsidRPr="00B20CAE">
        <w:rPr>
          <w:bCs/>
          <w:i/>
          <w:iCs/>
          <w:sz w:val="24"/>
          <w:szCs w:val="24"/>
        </w:rPr>
        <w:t>RNDr. Belovičová</w:t>
      </w:r>
      <w:r>
        <w:rPr>
          <w:bCs/>
          <w:iCs/>
          <w:sz w:val="24"/>
          <w:szCs w:val="24"/>
        </w:rPr>
        <w:t>: Dve ďalšie alternatívy odpredaja stavebných pozemkov bol spoločný návrh Komisie životného prostredia, dopravy, výstavby a poľnohospodárstva z dôvodu možného nezáujmu o kúpu pozemkov. Preto sme navrhli skúsiť predať prvých päť pozemkov a zo zvyšných štyroch pozemkov by sa vybudovala radová výstavba.</w:t>
      </w:r>
    </w:p>
    <w:p w:rsidR="00D74B30" w:rsidRDefault="00C72D60" w:rsidP="00681D75">
      <w:pPr>
        <w:pStyle w:val="Bezmezer"/>
        <w:jc w:val="both"/>
        <w:rPr>
          <w:bCs/>
          <w:iCs/>
          <w:sz w:val="24"/>
          <w:szCs w:val="24"/>
        </w:rPr>
      </w:pPr>
      <w:r w:rsidRPr="00B20CAE">
        <w:rPr>
          <w:bCs/>
          <w:i/>
          <w:iCs/>
          <w:sz w:val="24"/>
          <w:szCs w:val="24"/>
        </w:rPr>
        <w:t xml:space="preserve">PaedDr. </w:t>
      </w:r>
      <w:proofErr w:type="spellStart"/>
      <w:r w:rsidRPr="00B20CAE">
        <w:rPr>
          <w:bCs/>
          <w:i/>
          <w:iCs/>
          <w:sz w:val="24"/>
          <w:szCs w:val="24"/>
        </w:rPr>
        <w:t>Suba</w:t>
      </w:r>
      <w:proofErr w:type="spellEnd"/>
      <w:r w:rsidRPr="00B20CAE">
        <w:rPr>
          <w:bCs/>
          <w:i/>
          <w:iCs/>
          <w:sz w:val="24"/>
          <w:szCs w:val="24"/>
        </w:rPr>
        <w:t>, PhD.</w:t>
      </w:r>
      <w:r>
        <w:rPr>
          <w:bCs/>
          <w:iCs/>
          <w:sz w:val="24"/>
          <w:szCs w:val="24"/>
        </w:rPr>
        <w:t>: Treba postupovať podľa vypracovanej projektovej dokumentácie a splniť tak jej účel.</w:t>
      </w:r>
    </w:p>
    <w:p w:rsidR="00C72D60" w:rsidRDefault="00C72D60" w:rsidP="00681D75">
      <w:pPr>
        <w:pStyle w:val="Bezmezer"/>
        <w:jc w:val="both"/>
        <w:rPr>
          <w:bCs/>
          <w:iCs/>
          <w:sz w:val="24"/>
          <w:szCs w:val="24"/>
        </w:rPr>
      </w:pPr>
      <w:r w:rsidRPr="00B20CAE">
        <w:rPr>
          <w:bCs/>
          <w:i/>
          <w:iCs/>
          <w:sz w:val="24"/>
          <w:szCs w:val="24"/>
        </w:rPr>
        <w:t>Z. Tóthová</w:t>
      </w:r>
      <w:r>
        <w:rPr>
          <w:bCs/>
          <w:iCs/>
          <w:sz w:val="24"/>
          <w:szCs w:val="24"/>
        </w:rPr>
        <w:t>: Chcela by som sa opýtať obecného zastupiteľstva aká bude cena pozemkov a kde budú informácie zverejnené?</w:t>
      </w:r>
    </w:p>
    <w:p w:rsidR="00C72D60" w:rsidRDefault="00C72D60" w:rsidP="00681D75">
      <w:pPr>
        <w:pStyle w:val="Bezmezer"/>
        <w:jc w:val="both"/>
        <w:rPr>
          <w:bCs/>
          <w:iCs/>
          <w:sz w:val="24"/>
          <w:szCs w:val="24"/>
        </w:rPr>
      </w:pPr>
      <w:r w:rsidRPr="00B20CAE">
        <w:rPr>
          <w:bCs/>
          <w:i/>
          <w:iCs/>
          <w:sz w:val="24"/>
          <w:szCs w:val="24"/>
        </w:rPr>
        <w:t>Starosta</w:t>
      </w:r>
      <w:r>
        <w:rPr>
          <w:bCs/>
          <w:iCs/>
          <w:sz w:val="24"/>
          <w:szCs w:val="24"/>
        </w:rPr>
        <w:t xml:space="preserve">: Informácie so všetkými podkladmi potrebnými pre obchodnú verejnú súťaž budú zverejnené na úradnej tabuli obce a takisto na internetovej stránke našej obce. Minimálna kúpna cena pozemkov je </w:t>
      </w:r>
      <w:r w:rsidR="00A07ACA">
        <w:rPr>
          <w:bCs/>
          <w:iCs/>
          <w:sz w:val="24"/>
          <w:szCs w:val="24"/>
        </w:rPr>
        <w:t>navrhnutá</w:t>
      </w:r>
      <w:r w:rsidRPr="00C82C92">
        <w:rPr>
          <w:bCs/>
          <w:iCs/>
          <w:sz w:val="24"/>
          <w:szCs w:val="24"/>
        </w:rPr>
        <w:t xml:space="preserve"> vo výške 25 eur/m</w:t>
      </w:r>
      <w:r w:rsidRPr="00C72D60">
        <w:rPr>
          <w:bCs/>
          <w:iCs/>
          <w:sz w:val="24"/>
          <w:szCs w:val="24"/>
          <w:vertAlign w:val="superscript"/>
        </w:rPr>
        <w:t>2</w:t>
      </w:r>
      <w:r w:rsidRPr="00C82C92">
        <w:rPr>
          <w:bCs/>
          <w:iCs/>
          <w:sz w:val="24"/>
          <w:szCs w:val="24"/>
        </w:rPr>
        <w:t>.</w:t>
      </w:r>
    </w:p>
    <w:p w:rsidR="00481E2C" w:rsidRDefault="00481E2C" w:rsidP="00681D75">
      <w:pPr>
        <w:pStyle w:val="Bezmezer"/>
        <w:jc w:val="both"/>
        <w:rPr>
          <w:bCs/>
          <w:iCs/>
          <w:sz w:val="24"/>
          <w:szCs w:val="24"/>
        </w:rPr>
      </w:pPr>
    </w:p>
    <w:p w:rsidR="00A2610B" w:rsidRPr="005827B0" w:rsidRDefault="00A2610B" w:rsidP="00A2610B">
      <w:pPr>
        <w:spacing w:line="240" w:lineRule="auto"/>
      </w:pPr>
      <w:r>
        <w:rPr>
          <w:bCs/>
          <w:iCs/>
          <w:sz w:val="24"/>
          <w:szCs w:val="24"/>
        </w:rPr>
        <w:t>K danému bodu programu neboli žiadne ďalšie návrhy ani pripomienky, starosta obce preto poprosil návrhovú komisiu o prednesenie návrhu na uznesenie.</w:t>
      </w:r>
    </w:p>
    <w:p w:rsidR="00A2610B" w:rsidRDefault="00A2610B" w:rsidP="00A2610B">
      <w:pPr>
        <w:pStyle w:val="Bezmezer"/>
        <w:jc w:val="both"/>
        <w:rPr>
          <w:bCs/>
          <w:iCs/>
          <w:sz w:val="24"/>
          <w:szCs w:val="24"/>
        </w:rPr>
      </w:pPr>
      <w:r w:rsidRPr="0091442B">
        <w:rPr>
          <w:b/>
          <w:bCs/>
          <w:iCs/>
          <w:sz w:val="24"/>
          <w:szCs w:val="24"/>
        </w:rPr>
        <w:t>Hlasovanie</w:t>
      </w:r>
      <w:r>
        <w:rPr>
          <w:bCs/>
          <w:iCs/>
          <w:sz w:val="24"/>
          <w:szCs w:val="24"/>
        </w:rPr>
        <w:t xml:space="preserve"> o návrhu uznesenia v znení:</w:t>
      </w:r>
    </w:p>
    <w:p w:rsidR="00A2610B" w:rsidRDefault="00A2610B" w:rsidP="00A2610B">
      <w:pPr>
        <w:pStyle w:val="Bezmezer"/>
        <w:jc w:val="both"/>
        <w:rPr>
          <w:bCs/>
          <w:iCs/>
          <w:sz w:val="24"/>
          <w:szCs w:val="24"/>
        </w:rPr>
      </w:pPr>
    </w:p>
    <w:p w:rsidR="00A2610B" w:rsidRDefault="00A2610B" w:rsidP="00A2610B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Obecné zastupiteľstvo v Trnovci nad Váhom</w:t>
      </w:r>
    </w:p>
    <w:p w:rsidR="00A2610B" w:rsidRPr="00A2610B" w:rsidRDefault="00A2610B" w:rsidP="00A2610B">
      <w:pPr>
        <w:pStyle w:val="Bezmezer"/>
        <w:jc w:val="both"/>
        <w:rPr>
          <w:b/>
          <w:bCs/>
          <w:iCs/>
          <w:sz w:val="24"/>
          <w:szCs w:val="24"/>
        </w:rPr>
      </w:pPr>
      <w:r w:rsidRPr="00A2610B">
        <w:rPr>
          <w:b/>
          <w:bCs/>
          <w:iCs/>
          <w:sz w:val="24"/>
          <w:szCs w:val="24"/>
        </w:rPr>
        <w:t xml:space="preserve">1. schvaľuje: </w:t>
      </w:r>
    </w:p>
    <w:p w:rsidR="00A2610B" w:rsidRPr="00A2610B" w:rsidRDefault="00A2610B" w:rsidP="00A2610B">
      <w:pPr>
        <w:pStyle w:val="Bezmezer"/>
        <w:jc w:val="both"/>
        <w:rPr>
          <w:bCs/>
          <w:iCs/>
          <w:sz w:val="24"/>
          <w:szCs w:val="24"/>
        </w:rPr>
      </w:pPr>
      <w:r w:rsidRPr="00A2610B">
        <w:rPr>
          <w:b/>
          <w:bCs/>
          <w:iCs/>
          <w:sz w:val="24"/>
          <w:szCs w:val="24"/>
        </w:rPr>
        <w:t>a)</w:t>
      </w:r>
      <w:r w:rsidRPr="00A2610B">
        <w:rPr>
          <w:bCs/>
          <w:iCs/>
          <w:sz w:val="24"/>
          <w:szCs w:val="24"/>
        </w:rPr>
        <w:t xml:space="preserve"> zámer predaja majetku obce: stavebné pozemky, p. č. 392/1, zastavené plochy a nádvoria o výmere 614,4 m2, p. č. 399/1, zastavané plochy a nádvoria o výmere 655,6 m2, p. č. 396, zastavané plochy a nádvoria o výmere 550,2 m2, p. č. 398/1, zastavané plochy a nádvoria o výmere 552,5 m2, p. č. 398/2, zastavané plochy a nádvoria o výmere 556,5 m2, p. č. 388, zastavané plochy a nádvoria o výmere 593,9 m2, p. č. 377/10, zastavané plochy a nádvoria o výmere 594,0 m2, p. č. 377/6, zastavané plochy a nádvoria o výmere 593,5 m2, p. č. 377/9, zastavané plochy a nádvoria o výmere 594,4 m2, na individuálnu výstavbu rodinných domov</w:t>
      </w:r>
    </w:p>
    <w:p w:rsidR="00A2610B" w:rsidRPr="00A2610B" w:rsidRDefault="00A2610B" w:rsidP="00A2610B">
      <w:pPr>
        <w:pStyle w:val="Bezmezer"/>
        <w:jc w:val="both"/>
        <w:rPr>
          <w:bCs/>
          <w:iCs/>
          <w:sz w:val="24"/>
          <w:szCs w:val="24"/>
        </w:rPr>
      </w:pPr>
      <w:r w:rsidRPr="00A2610B">
        <w:rPr>
          <w:b/>
          <w:bCs/>
          <w:iCs/>
          <w:sz w:val="24"/>
          <w:szCs w:val="24"/>
        </w:rPr>
        <w:t>b)</w:t>
      </w:r>
      <w:r w:rsidRPr="00A2610B">
        <w:rPr>
          <w:bCs/>
          <w:iCs/>
          <w:sz w:val="24"/>
          <w:szCs w:val="24"/>
        </w:rPr>
        <w:t xml:space="preserve"> spôsob predaja majetku obce a to: obchodnou verejnou súťažou</w:t>
      </w:r>
    </w:p>
    <w:p w:rsidR="00A2610B" w:rsidRPr="00A2610B" w:rsidRDefault="00A2610B" w:rsidP="00A2610B">
      <w:pPr>
        <w:pStyle w:val="Bezmezer"/>
        <w:jc w:val="both"/>
        <w:rPr>
          <w:bCs/>
          <w:iCs/>
          <w:sz w:val="24"/>
          <w:szCs w:val="24"/>
        </w:rPr>
      </w:pPr>
      <w:r w:rsidRPr="00A2610B">
        <w:rPr>
          <w:b/>
          <w:bCs/>
          <w:iCs/>
          <w:sz w:val="24"/>
          <w:szCs w:val="24"/>
        </w:rPr>
        <w:t>c)</w:t>
      </w:r>
      <w:r w:rsidRPr="00A2610B">
        <w:rPr>
          <w:bCs/>
          <w:iCs/>
          <w:sz w:val="24"/>
          <w:szCs w:val="24"/>
        </w:rPr>
        <w:t xml:space="preserve"> znenie kúpnej zmluvy na odpredaj nehnuteľnosti, ktorá je vo výlučnom vlastníctve obce Trnovec nad Váhom</w:t>
      </w:r>
    </w:p>
    <w:p w:rsidR="00A2610B" w:rsidRPr="00A2610B" w:rsidRDefault="00A2610B" w:rsidP="00A2610B">
      <w:pPr>
        <w:pStyle w:val="Bezmezer"/>
        <w:jc w:val="both"/>
        <w:rPr>
          <w:bCs/>
          <w:iCs/>
          <w:sz w:val="24"/>
          <w:szCs w:val="24"/>
        </w:rPr>
      </w:pPr>
      <w:r w:rsidRPr="002F4E6A">
        <w:rPr>
          <w:b/>
          <w:bCs/>
          <w:iCs/>
          <w:sz w:val="24"/>
          <w:szCs w:val="24"/>
        </w:rPr>
        <w:t>d)</w:t>
      </w:r>
      <w:r w:rsidRPr="00A2610B">
        <w:rPr>
          <w:bCs/>
          <w:iCs/>
          <w:sz w:val="24"/>
          <w:szCs w:val="24"/>
        </w:rPr>
        <w:t xml:space="preserve"> podmienky obchodnej verejnej súťaže na odpredaj nehnuteľnosti, ktorá je vo výlučnom vlastníctve obce Trnovec nad Váhom</w:t>
      </w:r>
    </w:p>
    <w:p w:rsidR="00A2610B" w:rsidRPr="00A2610B" w:rsidRDefault="00A2610B" w:rsidP="00A2610B">
      <w:pPr>
        <w:pStyle w:val="Bezmezer"/>
        <w:jc w:val="both"/>
        <w:rPr>
          <w:bCs/>
          <w:iCs/>
          <w:sz w:val="24"/>
          <w:szCs w:val="24"/>
        </w:rPr>
      </w:pPr>
    </w:p>
    <w:p w:rsidR="00A2610B" w:rsidRDefault="00A2610B" w:rsidP="00A2610B">
      <w:pPr>
        <w:pStyle w:val="Bezmezer"/>
        <w:jc w:val="both"/>
        <w:rPr>
          <w:bCs/>
          <w:iCs/>
          <w:sz w:val="24"/>
          <w:szCs w:val="24"/>
        </w:rPr>
      </w:pPr>
      <w:r w:rsidRPr="00A2610B">
        <w:rPr>
          <w:b/>
          <w:bCs/>
          <w:iCs/>
          <w:sz w:val="24"/>
          <w:szCs w:val="24"/>
        </w:rPr>
        <w:t>2. poveruje</w:t>
      </w:r>
      <w:r w:rsidR="002F4E6A">
        <w:rPr>
          <w:bCs/>
          <w:iCs/>
          <w:sz w:val="24"/>
          <w:szCs w:val="24"/>
        </w:rPr>
        <w:t xml:space="preserve"> obecný úrad </w:t>
      </w:r>
      <w:r w:rsidRPr="00A2610B">
        <w:rPr>
          <w:bCs/>
          <w:iCs/>
          <w:sz w:val="24"/>
          <w:szCs w:val="24"/>
        </w:rPr>
        <w:t xml:space="preserve">zabezpečiť vyhlásenie obchodnej verejnej súťaže a zverejnenie podmienok obchodnej verejnej súťaže na úradnej tabuli obce Trnovec nad Váhom a oznámením na internetovej stránke obce.  </w:t>
      </w:r>
    </w:p>
    <w:p w:rsidR="002F4E6A" w:rsidRDefault="002F4E6A" w:rsidP="00A2610B">
      <w:pPr>
        <w:pStyle w:val="Bezmezer"/>
        <w:rPr>
          <w:b/>
          <w:bCs/>
          <w:iCs/>
          <w:sz w:val="24"/>
          <w:szCs w:val="24"/>
          <w:highlight w:val="yellow"/>
        </w:rPr>
      </w:pPr>
    </w:p>
    <w:p w:rsidR="00A2610B" w:rsidRPr="007F4CE5" w:rsidRDefault="00A2610B" w:rsidP="00A2610B">
      <w:pPr>
        <w:pStyle w:val="Bezmezer"/>
        <w:rPr>
          <w:b/>
          <w:bCs/>
          <w:iCs/>
          <w:sz w:val="24"/>
          <w:szCs w:val="24"/>
        </w:rPr>
      </w:pPr>
      <w:r w:rsidRPr="007F4CE5">
        <w:rPr>
          <w:b/>
          <w:bCs/>
          <w:iCs/>
          <w:sz w:val="24"/>
          <w:szCs w:val="24"/>
        </w:rPr>
        <w:t>Prezentácia: 9</w:t>
      </w:r>
    </w:p>
    <w:p w:rsidR="00A2610B" w:rsidRPr="00115DA3" w:rsidRDefault="00A2610B" w:rsidP="00A2610B">
      <w:pPr>
        <w:pStyle w:val="Bezmezer"/>
        <w:rPr>
          <w:b/>
          <w:bCs/>
          <w:iCs/>
          <w:sz w:val="24"/>
          <w:szCs w:val="24"/>
        </w:rPr>
      </w:pPr>
      <w:r w:rsidRPr="007F4CE5">
        <w:rPr>
          <w:b/>
          <w:bCs/>
          <w:iCs/>
          <w:sz w:val="24"/>
          <w:szCs w:val="24"/>
        </w:rPr>
        <w:t>Za: 9</w:t>
      </w:r>
    </w:p>
    <w:p w:rsidR="00A2610B" w:rsidRPr="00115DA3" w:rsidRDefault="00A2610B" w:rsidP="00A2610B">
      <w:pPr>
        <w:pStyle w:val="Bezmezer"/>
        <w:rPr>
          <w:b/>
          <w:bCs/>
          <w:iCs/>
          <w:sz w:val="24"/>
          <w:szCs w:val="24"/>
        </w:rPr>
      </w:pPr>
      <w:r w:rsidRPr="00115DA3">
        <w:rPr>
          <w:b/>
          <w:bCs/>
          <w:iCs/>
          <w:sz w:val="24"/>
          <w:szCs w:val="24"/>
        </w:rPr>
        <w:t>Proti: 0</w:t>
      </w:r>
    </w:p>
    <w:p w:rsidR="00A2610B" w:rsidRPr="00115DA3" w:rsidRDefault="00A2610B" w:rsidP="00A2610B">
      <w:pPr>
        <w:pStyle w:val="Bezmezer"/>
        <w:rPr>
          <w:b/>
          <w:bCs/>
          <w:iCs/>
          <w:sz w:val="24"/>
          <w:szCs w:val="24"/>
        </w:rPr>
      </w:pPr>
      <w:r w:rsidRPr="00115DA3">
        <w:rPr>
          <w:b/>
          <w:bCs/>
          <w:iCs/>
          <w:sz w:val="24"/>
          <w:szCs w:val="24"/>
        </w:rPr>
        <w:t>Zdržal sa: 0</w:t>
      </w:r>
    </w:p>
    <w:p w:rsidR="00A2610B" w:rsidRDefault="00A2610B" w:rsidP="00A2610B">
      <w:pPr>
        <w:pStyle w:val="Bezmezer"/>
        <w:rPr>
          <w:bCs/>
          <w:iCs/>
          <w:sz w:val="24"/>
          <w:szCs w:val="24"/>
        </w:rPr>
      </w:pPr>
    </w:p>
    <w:p w:rsidR="00A2610B" w:rsidRDefault="00A2610B" w:rsidP="00A2610B">
      <w:pPr>
        <w:pStyle w:val="Bezmez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Obecné zastupiteľstvo prijalo uznesenie v navrhovanom znení.</w:t>
      </w:r>
    </w:p>
    <w:p w:rsidR="00F4773E" w:rsidRDefault="00F4773E" w:rsidP="003814FC">
      <w:pPr>
        <w:pStyle w:val="Bezmezer"/>
        <w:rPr>
          <w:b/>
          <w:bCs/>
          <w:iCs/>
          <w:sz w:val="24"/>
          <w:szCs w:val="24"/>
        </w:rPr>
      </w:pPr>
    </w:p>
    <w:p w:rsidR="00311F3C" w:rsidRDefault="00F47DFC" w:rsidP="003814FC">
      <w:pPr>
        <w:pStyle w:val="Bezmez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Materiál č.4</w:t>
      </w:r>
    </w:p>
    <w:p w:rsidR="00F47DFC" w:rsidRPr="00F47DFC" w:rsidRDefault="00F47DFC" w:rsidP="00F47DFC">
      <w:pPr>
        <w:pStyle w:val="Bezmez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,,</w:t>
      </w:r>
      <w:r w:rsidR="00CE524B">
        <w:rPr>
          <w:b/>
          <w:sz w:val="24"/>
          <w:szCs w:val="24"/>
        </w:rPr>
        <w:t>Žiadosť o odkúpenie pozemku</w:t>
      </w:r>
      <w:r w:rsidRPr="00F47DFC">
        <w:rPr>
          <w:b/>
          <w:bCs/>
          <w:iCs/>
          <w:sz w:val="24"/>
          <w:szCs w:val="24"/>
        </w:rPr>
        <w:t>“</w:t>
      </w:r>
    </w:p>
    <w:p w:rsidR="00F47DFC" w:rsidRDefault="00F47DFC" w:rsidP="003814FC">
      <w:pPr>
        <w:pStyle w:val="Bezmezer"/>
        <w:rPr>
          <w:b/>
          <w:bCs/>
          <w:iCs/>
          <w:sz w:val="24"/>
          <w:szCs w:val="24"/>
        </w:rPr>
      </w:pPr>
    </w:p>
    <w:p w:rsidR="002C3A87" w:rsidRDefault="002C3A87" w:rsidP="00A512F6">
      <w:pPr>
        <w:pStyle w:val="Bezmezer"/>
        <w:jc w:val="both"/>
        <w:rPr>
          <w:bCs/>
          <w:iCs/>
          <w:sz w:val="24"/>
          <w:szCs w:val="24"/>
        </w:rPr>
      </w:pPr>
      <w:r w:rsidRPr="002C3A87">
        <w:rPr>
          <w:bCs/>
          <w:iCs/>
          <w:sz w:val="24"/>
          <w:szCs w:val="24"/>
        </w:rPr>
        <w:t xml:space="preserve">Na Obecný úrad v Trnovci nad Váhom bola doručená žiadosť </w:t>
      </w:r>
      <w:r>
        <w:rPr>
          <w:bCs/>
          <w:iCs/>
          <w:sz w:val="24"/>
          <w:szCs w:val="24"/>
        </w:rPr>
        <w:t xml:space="preserve">p. J. Tótha, bytom Šaľa, </w:t>
      </w:r>
      <w:r w:rsidRPr="002C3A87">
        <w:rPr>
          <w:bCs/>
          <w:iCs/>
          <w:sz w:val="24"/>
          <w:szCs w:val="24"/>
        </w:rPr>
        <w:t>o odkúpenie časti pozemku obce, parcela č. 669/9, v k. ú. Trnovec nad Váhom, o výmere 41 m</w:t>
      </w:r>
      <w:r w:rsidRPr="002C3A87">
        <w:rPr>
          <w:bCs/>
          <w:iCs/>
          <w:sz w:val="24"/>
          <w:szCs w:val="24"/>
          <w:vertAlign w:val="superscript"/>
        </w:rPr>
        <w:t>2</w:t>
      </w:r>
      <w:r>
        <w:rPr>
          <w:bCs/>
          <w:iCs/>
          <w:sz w:val="24"/>
          <w:szCs w:val="24"/>
        </w:rPr>
        <w:t>, uviedol starosta obce, Ing. Rábek.</w:t>
      </w:r>
      <w:r w:rsidRPr="002C3A87">
        <w:rPr>
          <w:bCs/>
          <w:iCs/>
          <w:sz w:val="24"/>
          <w:szCs w:val="24"/>
        </w:rPr>
        <w:t xml:space="preserve"> Žiadosť o odkúpenie pozemku </w:t>
      </w:r>
      <w:r>
        <w:rPr>
          <w:bCs/>
          <w:iCs/>
          <w:sz w:val="24"/>
          <w:szCs w:val="24"/>
        </w:rPr>
        <w:t>bola</w:t>
      </w:r>
      <w:r w:rsidRPr="002C3A87">
        <w:rPr>
          <w:bCs/>
          <w:iCs/>
          <w:sz w:val="24"/>
          <w:szCs w:val="24"/>
        </w:rPr>
        <w:t xml:space="preserve"> odôvodnená tým, že uveden</w:t>
      </w:r>
      <w:r w:rsidR="00F4773E">
        <w:rPr>
          <w:bCs/>
          <w:iCs/>
          <w:sz w:val="24"/>
          <w:szCs w:val="24"/>
        </w:rPr>
        <w:t>á</w:t>
      </w:r>
      <w:r w:rsidRPr="002C3A87">
        <w:rPr>
          <w:bCs/>
          <w:iCs/>
          <w:sz w:val="24"/>
          <w:szCs w:val="24"/>
        </w:rPr>
        <w:t xml:space="preserve"> parcel</w:t>
      </w:r>
      <w:r w:rsidR="00F4773E">
        <w:rPr>
          <w:bCs/>
          <w:iCs/>
          <w:sz w:val="24"/>
          <w:szCs w:val="24"/>
        </w:rPr>
        <w:t>a</w:t>
      </w:r>
      <w:r w:rsidRPr="002C3A87">
        <w:rPr>
          <w:bCs/>
          <w:iCs/>
          <w:sz w:val="24"/>
          <w:szCs w:val="24"/>
        </w:rPr>
        <w:t xml:space="preserve"> 669/9 tvor</w:t>
      </w:r>
      <w:r w:rsidR="00F4773E">
        <w:rPr>
          <w:bCs/>
          <w:iCs/>
          <w:sz w:val="24"/>
          <w:szCs w:val="24"/>
        </w:rPr>
        <w:t>í</w:t>
      </w:r>
      <w:r w:rsidRPr="002C3A87">
        <w:rPr>
          <w:bCs/>
          <w:iCs/>
          <w:sz w:val="24"/>
          <w:szCs w:val="24"/>
        </w:rPr>
        <w:t xml:space="preserve"> predzáhradku a časť nádvoria k rodinnému domu s. č. 548, ktorý p. Tóth s manželkou kupuje. </w:t>
      </w:r>
      <w:r>
        <w:rPr>
          <w:bCs/>
          <w:iCs/>
          <w:sz w:val="24"/>
          <w:szCs w:val="24"/>
        </w:rPr>
        <w:t xml:space="preserve">Starosta obce informoval poslancov, že </w:t>
      </w:r>
      <w:r w:rsidR="00F4773E">
        <w:rPr>
          <w:bCs/>
          <w:iCs/>
          <w:sz w:val="24"/>
          <w:szCs w:val="24"/>
        </w:rPr>
        <w:t xml:space="preserve">pri spracovaní žiadosti a pri kontrole p. </w:t>
      </w:r>
      <w:proofErr w:type="spellStart"/>
      <w:r w:rsidR="00F4773E">
        <w:rPr>
          <w:bCs/>
          <w:iCs/>
          <w:sz w:val="24"/>
          <w:szCs w:val="24"/>
        </w:rPr>
        <w:t>Bócsovou</w:t>
      </w:r>
      <w:proofErr w:type="spellEnd"/>
      <w:r w:rsidR="00F4773E">
        <w:rPr>
          <w:bCs/>
          <w:iCs/>
          <w:sz w:val="24"/>
          <w:szCs w:val="24"/>
        </w:rPr>
        <w:t xml:space="preserve"> sa zistilo, že</w:t>
      </w:r>
      <w:r w:rsidRPr="002C3A87">
        <w:rPr>
          <w:bCs/>
          <w:iCs/>
          <w:sz w:val="24"/>
          <w:szCs w:val="24"/>
        </w:rPr>
        <w:t xml:space="preserve"> p. č. 669 zasahuje do projektu centrálnej reg</w:t>
      </w:r>
      <w:r w:rsidR="00F4773E">
        <w:rPr>
          <w:bCs/>
          <w:iCs/>
          <w:sz w:val="24"/>
          <w:szCs w:val="24"/>
        </w:rPr>
        <w:t>enerácie obce Trnovec nad Váhom a z</w:t>
      </w:r>
      <w:r w:rsidRPr="002C3A87">
        <w:rPr>
          <w:bCs/>
          <w:iCs/>
          <w:sz w:val="24"/>
          <w:szCs w:val="24"/>
        </w:rPr>
        <w:t xml:space="preserve"> tohto dôvodu </w:t>
      </w:r>
      <w:r w:rsidR="00F4773E">
        <w:rPr>
          <w:bCs/>
          <w:iCs/>
          <w:sz w:val="24"/>
          <w:szCs w:val="24"/>
        </w:rPr>
        <w:t xml:space="preserve">obec </w:t>
      </w:r>
      <w:proofErr w:type="spellStart"/>
      <w:r w:rsidR="00F4773E">
        <w:rPr>
          <w:bCs/>
          <w:iCs/>
          <w:sz w:val="24"/>
          <w:szCs w:val="24"/>
        </w:rPr>
        <w:t>doporučuje</w:t>
      </w:r>
      <w:proofErr w:type="spellEnd"/>
      <w:r w:rsidR="00F4773E">
        <w:rPr>
          <w:bCs/>
          <w:iCs/>
          <w:sz w:val="24"/>
          <w:szCs w:val="24"/>
        </w:rPr>
        <w:t xml:space="preserve"> predať</w:t>
      </w:r>
      <w:r w:rsidRPr="002C3A87">
        <w:rPr>
          <w:bCs/>
          <w:iCs/>
          <w:sz w:val="24"/>
          <w:szCs w:val="24"/>
        </w:rPr>
        <w:t xml:space="preserve"> z parcely </w:t>
      </w:r>
      <w:r w:rsidR="00F4773E">
        <w:rPr>
          <w:bCs/>
          <w:iCs/>
          <w:sz w:val="24"/>
          <w:szCs w:val="24"/>
        </w:rPr>
        <w:t xml:space="preserve">až po ukončení monitorovania, t. j. po mesiaci máj </w:t>
      </w:r>
      <w:r w:rsidRPr="002C3A87">
        <w:rPr>
          <w:bCs/>
          <w:iCs/>
          <w:sz w:val="24"/>
          <w:szCs w:val="24"/>
        </w:rPr>
        <w:t xml:space="preserve">2017. </w:t>
      </w:r>
    </w:p>
    <w:p w:rsidR="002C3A87" w:rsidRDefault="002C3A87" w:rsidP="00FF6AF6">
      <w:pPr>
        <w:pStyle w:val="Bezmezer"/>
        <w:jc w:val="both"/>
        <w:rPr>
          <w:bCs/>
          <w:iCs/>
          <w:sz w:val="24"/>
          <w:szCs w:val="24"/>
        </w:rPr>
      </w:pPr>
      <w:r w:rsidRPr="002C3A87">
        <w:rPr>
          <w:bCs/>
          <w:iCs/>
          <w:sz w:val="24"/>
          <w:szCs w:val="24"/>
        </w:rPr>
        <w:t>Ďalej bola p. Tóthom</w:t>
      </w:r>
      <w:r>
        <w:rPr>
          <w:bCs/>
          <w:iCs/>
          <w:sz w:val="24"/>
          <w:szCs w:val="24"/>
        </w:rPr>
        <w:t>, bytom šaľa,</w:t>
      </w:r>
      <w:r w:rsidRPr="002C3A87">
        <w:rPr>
          <w:bCs/>
          <w:iCs/>
          <w:sz w:val="24"/>
          <w:szCs w:val="24"/>
        </w:rPr>
        <w:t xml:space="preserve"> doručená </w:t>
      </w:r>
      <w:r>
        <w:rPr>
          <w:bCs/>
          <w:iCs/>
          <w:sz w:val="24"/>
          <w:szCs w:val="24"/>
        </w:rPr>
        <w:t xml:space="preserve">ďalšia </w:t>
      </w:r>
      <w:r w:rsidRPr="002C3A87">
        <w:rPr>
          <w:bCs/>
          <w:iCs/>
          <w:sz w:val="24"/>
          <w:szCs w:val="24"/>
        </w:rPr>
        <w:t>žiadosť o odkúpenie spoluvlastníckeho podielu obce z parcely č. 560/2, v k. ú. Trnovec nad Váhom. Plocha parcely je o výmere 311 m</w:t>
      </w:r>
      <w:r w:rsidRPr="002C3A87">
        <w:rPr>
          <w:bCs/>
          <w:iCs/>
          <w:sz w:val="24"/>
          <w:szCs w:val="24"/>
          <w:vertAlign w:val="superscript"/>
        </w:rPr>
        <w:t>2</w:t>
      </w:r>
      <w:r w:rsidRPr="002C3A87">
        <w:rPr>
          <w:bCs/>
          <w:iCs/>
          <w:sz w:val="24"/>
          <w:szCs w:val="24"/>
        </w:rPr>
        <w:t>, z ktorej spoluvlastnícky podiel obce je 48/192. Táto parcela tvorí dvor a záhradu k rodinnému domu s. č. 548, kt</w:t>
      </w:r>
      <w:r>
        <w:rPr>
          <w:bCs/>
          <w:iCs/>
          <w:sz w:val="24"/>
          <w:szCs w:val="24"/>
        </w:rPr>
        <w:t>orý p. Tóth s manželkou kupuje.</w:t>
      </w:r>
      <w:r w:rsidRPr="002C3A87">
        <w:rPr>
          <w:bCs/>
          <w:iCs/>
          <w:sz w:val="24"/>
          <w:szCs w:val="24"/>
        </w:rPr>
        <w:t xml:space="preserve">Súčasným vlastníkom nehnuteľnosti je p. </w:t>
      </w:r>
      <w:proofErr w:type="spellStart"/>
      <w:r w:rsidRPr="002C3A87">
        <w:rPr>
          <w:bCs/>
          <w:iCs/>
          <w:sz w:val="24"/>
          <w:szCs w:val="24"/>
        </w:rPr>
        <w:t>Andrášik</w:t>
      </w:r>
      <w:proofErr w:type="spellEnd"/>
      <w:r w:rsidRPr="002C3A87">
        <w:rPr>
          <w:bCs/>
          <w:iCs/>
          <w:sz w:val="24"/>
          <w:szCs w:val="24"/>
        </w:rPr>
        <w:t>, ktorý nepožiadal o odkúpenie spoluvlastníc</w:t>
      </w:r>
      <w:r w:rsidR="00553D04">
        <w:rPr>
          <w:bCs/>
          <w:iCs/>
          <w:sz w:val="24"/>
          <w:szCs w:val="24"/>
        </w:rPr>
        <w:t>keho podielu z parcely č. 560/2</w:t>
      </w:r>
      <w:r w:rsidRPr="002C3A87">
        <w:rPr>
          <w:bCs/>
          <w:iCs/>
          <w:sz w:val="24"/>
          <w:szCs w:val="24"/>
        </w:rPr>
        <w:t xml:space="preserve">. Vzhľadom k tomu obec </w:t>
      </w:r>
      <w:proofErr w:type="spellStart"/>
      <w:r w:rsidRPr="002C3A87">
        <w:rPr>
          <w:bCs/>
          <w:iCs/>
          <w:sz w:val="24"/>
          <w:szCs w:val="24"/>
        </w:rPr>
        <w:t>doporuč</w:t>
      </w:r>
      <w:r w:rsidR="00A512F6">
        <w:rPr>
          <w:bCs/>
          <w:iCs/>
          <w:sz w:val="24"/>
          <w:szCs w:val="24"/>
        </w:rPr>
        <w:t>ila</w:t>
      </w:r>
      <w:proofErr w:type="spellEnd"/>
      <w:r w:rsidRPr="002C3A87">
        <w:rPr>
          <w:bCs/>
          <w:iCs/>
          <w:sz w:val="24"/>
          <w:szCs w:val="24"/>
        </w:rPr>
        <w:t xml:space="preserve"> predaj predmetného majetku p. Tóthovi s </w:t>
      </w:r>
      <w:proofErr w:type="spellStart"/>
      <w:r w:rsidRPr="002C3A87">
        <w:rPr>
          <w:bCs/>
          <w:iCs/>
          <w:sz w:val="24"/>
          <w:szCs w:val="24"/>
        </w:rPr>
        <w:t>manž</w:t>
      </w:r>
      <w:proofErr w:type="spellEnd"/>
      <w:r w:rsidRPr="002C3A87">
        <w:rPr>
          <w:bCs/>
          <w:iCs/>
          <w:sz w:val="24"/>
          <w:szCs w:val="24"/>
        </w:rPr>
        <w:t xml:space="preserve">. až po odkúpení rodinného domu, s. č. 548 v k. ú. Trnovec nad Váhom, ktorého vlastníkom je zatiaľ p. </w:t>
      </w:r>
      <w:proofErr w:type="spellStart"/>
      <w:r w:rsidRPr="002C3A87">
        <w:rPr>
          <w:bCs/>
          <w:iCs/>
          <w:sz w:val="24"/>
          <w:szCs w:val="24"/>
        </w:rPr>
        <w:t>Andrášik</w:t>
      </w:r>
      <w:proofErr w:type="spellEnd"/>
      <w:r w:rsidRPr="002C3A87">
        <w:rPr>
          <w:bCs/>
          <w:iCs/>
          <w:sz w:val="24"/>
          <w:szCs w:val="24"/>
        </w:rPr>
        <w:t xml:space="preserve">. </w:t>
      </w:r>
      <w:r w:rsidR="00A512F6">
        <w:rPr>
          <w:bCs/>
          <w:iCs/>
          <w:sz w:val="24"/>
          <w:szCs w:val="24"/>
        </w:rPr>
        <w:t>Obecné zastupiteľstvo zobralo žiadosti p. Tótha na vedomie a p</w:t>
      </w:r>
      <w:r w:rsidRPr="002C3A87">
        <w:rPr>
          <w:bCs/>
          <w:iCs/>
          <w:sz w:val="24"/>
          <w:szCs w:val="24"/>
        </w:rPr>
        <w:t>o prevode vlastníckych práv k nehnuteľnostiam budú žiadosti predložené k ďalšiemu posúdeniu.</w:t>
      </w:r>
    </w:p>
    <w:p w:rsidR="002C3A87" w:rsidRDefault="002C3A87" w:rsidP="00BC619D">
      <w:pPr>
        <w:pStyle w:val="Bezmezer"/>
        <w:rPr>
          <w:bCs/>
          <w:iCs/>
          <w:sz w:val="24"/>
          <w:szCs w:val="24"/>
        </w:rPr>
      </w:pPr>
    </w:p>
    <w:p w:rsidR="00BC619D" w:rsidRDefault="00BC619D" w:rsidP="00BC619D">
      <w:pPr>
        <w:pStyle w:val="Bezmezer"/>
        <w:rPr>
          <w:bCs/>
          <w:iCs/>
          <w:sz w:val="24"/>
          <w:szCs w:val="24"/>
        </w:rPr>
      </w:pPr>
      <w:r w:rsidRPr="00876615">
        <w:rPr>
          <w:b/>
          <w:bCs/>
          <w:iCs/>
          <w:sz w:val="24"/>
          <w:szCs w:val="24"/>
        </w:rPr>
        <w:t>Hlasovanie</w:t>
      </w:r>
      <w:r>
        <w:rPr>
          <w:bCs/>
          <w:iCs/>
          <w:sz w:val="24"/>
          <w:szCs w:val="24"/>
        </w:rPr>
        <w:t xml:space="preserve"> o návrhu uznesenia v znení:</w:t>
      </w:r>
    </w:p>
    <w:p w:rsidR="006F4C0B" w:rsidRDefault="006F4C0B" w:rsidP="00BC619D">
      <w:pPr>
        <w:pStyle w:val="Bezmezer"/>
        <w:rPr>
          <w:bCs/>
          <w:iCs/>
          <w:sz w:val="24"/>
          <w:szCs w:val="24"/>
        </w:rPr>
      </w:pPr>
    </w:p>
    <w:p w:rsidR="00BC619D" w:rsidRDefault="00BC619D" w:rsidP="00BC619D">
      <w:pPr>
        <w:pStyle w:val="Bezmez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Obecné zastupiteľstvo v Trnovci nad Váhom</w:t>
      </w:r>
    </w:p>
    <w:p w:rsidR="00FF6AF6" w:rsidRPr="00FF6AF6" w:rsidRDefault="00FF6AF6" w:rsidP="00FF6AF6">
      <w:pPr>
        <w:spacing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FF6AF6">
        <w:rPr>
          <w:rFonts w:asciiTheme="minorHAnsi" w:eastAsiaTheme="minorHAnsi" w:hAnsiTheme="minorHAnsi" w:cstheme="minorBidi"/>
          <w:b/>
          <w:sz w:val="24"/>
          <w:szCs w:val="24"/>
        </w:rPr>
        <w:t xml:space="preserve">1. berie na vedomie: </w:t>
      </w:r>
    </w:p>
    <w:p w:rsidR="00FF6AF6" w:rsidRPr="00FF6AF6" w:rsidRDefault="00FF6AF6" w:rsidP="00FF6AF6">
      <w:p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F6AF6">
        <w:rPr>
          <w:rFonts w:asciiTheme="minorHAnsi" w:eastAsiaTheme="minorHAnsi" w:hAnsiTheme="minorHAnsi" w:cstheme="minorBidi"/>
          <w:b/>
          <w:sz w:val="24"/>
          <w:szCs w:val="24"/>
        </w:rPr>
        <w:t xml:space="preserve">a) </w:t>
      </w:r>
      <w:r w:rsidRPr="00FF6AF6">
        <w:rPr>
          <w:rFonts w:asciiTheme="minorHAnsi" w:eastAsiaTheme="minorHAnsi" w:hAnsiTheme="minorHAnsi" w:cstheme="minorBidi"/>
          <w:sz w:val="24"/>
          <w:szCs w:val="24"/>
        </w:rPr>
        <w:t xml:space="preserve">žiadosť o odkúpenie časti pozemku p. č. 669/9 v </w:t>
      </w:r>
      <w:proofErr w:type="spellStart"/>
      <w:r w:rsidRPr="00FF6AF6">
        <w:rPr>
          <w:rFonts w:asciiTheme="minorHAnsi" w:eastAsiaTheme="minorHAnsi" w:hAnsiTheme="minorHAnsi" w:cstheme="minorBidi"/>
          <w:sz w:val="24"/>
          <w:szCs w:val="24"/>
        </w:rPr>
        <w:t>k.ú</w:t>
      </w:r>
      <w:proofErr w:type="spellEnd"/>
      <w:r w:rsidRPr="00FF6AF6">
        <w:rPr>
          <w:rFonts w:asciiTheme="minorHAnsi" w:eastAsiaTheme="minorHAnsi" w:hAnsiTheme="minorHAnsi" w:cstheme="minorBidi"/>
          <w:sz w:val="24"/>
          <w:szCs w:val="24"/>
        </w:rPr>
        <w:t>. Trnovec nad Váhom, o výmere 41 m</w:t>
      </w:r>
      <w:r w:rsidRPr="00553D04">
        <w:rPr>
          <w:rFonts w:asciiTheme="minorHAnsi" w:eastAsiaTheme="minorHAnsi" w:hAnsiTheme="minorHAnsi" w:cstheme="minorBidi"/>
          <w:sz w:val="24"/>
          <w:szCs w:val="24"/>
          <w:vertAlign w:val="superscript"/>
        </w:rPr>
        <w:t>2</w:t>
      </w:r>
      <w:r w:rsidRPr="00FF6AF6">
        <w:rPr>
          <w:rFonts w:asciiTheme="minorHAnsi" w:eastAsiaTheme="minorHAnsi" w:hAnsiTheme="minorHAnsi" w:cstheme="minorBidi"/>
          <w:sz w:val="24"/>
          <w:szCs w:val="24"/>
        </w:rPr>
        <w:t xml:space="preserve">, p. J. Tóthom s </w:t>
      </w:r>
      <w:proofErr w:type="spellStart"/>
      <w:r w:rsidRPr="00FF6AF6">
        <w:rPr>
          <w:rFonts w:asciiTheme="minorHAnsi" w:eastAsiaTheme="minorHAnsi" w:hAnsiTheme="minorHAnsi" w:cstheme="minorBidi"/>
          <w:sz w:val="24"/>
          <w:szCs w:val="24"/>
        </w:rPr>
        <w:t>manž</w:t>
      </w:r>
      <w:proofErr w:type="spellEnd"/>
      <w:r w:rsidRPr="00FF6AF6">
        <w:rPr>
          <w:rFonts w:asciiTheme="minorHAnsi" w:eastAsiaTheme="minorHAnsi" w:hAnsiTheme="minorHAnsi" w:cstheme="minorBidi"/>
          <w:sz w:val="24"/>
          <w:szCs w:val="24"/>
        </w:rPr>
        <w:t>.</w:t>
      </w:r>
      <w:r w:rsidR="00DD5635">
        <w:rPr>
          <w:rFonts w:asciiTheme="minorHAnsi" w:eastAsiaTheme="minorHAnsi" w:hAnsiTheme="minorHAnsi" w:cstheme="minorBidi"/>
          <w:sz w:val="24"/>
          <w:szCs w:val="24"/>
        </w:rPr>
        <w:br/>
      </w:r>
      <w:r w:rsidRPr="00FF6AF6">
        <w:rPr>
          <w:rFonts w:asciiTheme="minorHAnsi" w:eastAsiaTheme="minorHAnsi" w:hAnsiTheme="minorHAnsi" w:cstheme="minorBidi"/>
          <w:b/>
          <w:sz w:val="24"/>
          <w:szCs w:val="24"/>
        </w:rPr>
        <w:t xml:space="preserve">b) </w:t>
      </w:r>
      <w:r w:rsidRPr="00FF6AF6">
        <w:rPr>
          <w:rFonts w:asciiTheme="minorHAnsi" w:eastAsiaTheme="minorHAnsi" w:hAnsiTheme="minorHAnsi" w:cstheme="minorBidi"/>
          <w:sz w:val="24"/>
          <w:szCs w:val="24"/>
        </w:rPr>
        <w:t xml:space="preserve">žiadosť o odkúpenie spoluvlastníckeho podielu obce z p. č. 560/2 v </w:t>
      </w:r>
      <w:proofErr w:type="spellStart"/>
      <w:r w:rsidRPr="00FF6AF6">
        <w:rPr>
          <w:rFonts w:asciiTheme="minorHAnsi" w:eastAsiaTheme="minorHAnsi" w:hAnsiTheme="minorHAnsi" w:cstheme="minorBidi"/>
          <w:sz w:val="24"/>
          <w:szCs w:val="24"/>
        </w:rPr>
        <w:t>k.ú</w:t>
      </w:r>
      <w:proofErr w:type="spellEnd"/>
      <w:r w:rsidRPr="00FF6AF6">
        <w:rPr>
          <w:rFonts w:asciiTheme="minorHAnsi" w:eastAsiaTheme="minorHAnsi" w:hAnsiTheme="minorHAnsi" w:cstheme="minorBidi"/>
          <w:sz w:val="24"/>
          <w:szCs w:val="24"/>
        </w:rPr>
        <w:t xml:space="preserve">. Trnovec nad Váhom, p. J. Tóthom s </w:t>
      </w:r>
      <w:proofErr w:type="spellStart"/>
      <w:r w:rsidRPr="00FF6AF6">
        <w:rPr>
          <w:rFonts w:asciiTheme="minorHAnsi" w:eastAsiaTheme="minorHAnsi" w:hAnsiTheme="minorHAnsi" w:cstheme="minorBidi"/>
          <w:sz w:val="24"/>
          <w:szCs w:val="24"/>
        </w:rPr>
        <w:t>manž</w:t>
      </w:r>
      <w:proofErr w:type="spellEnd"/>
      <w:r w:rsidRPr="00FF6AF6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FF6AF6" w:rsidRPr="00FF6AF6" w:rsidRDefault="00FF6AF6" w:rsidP="00BC619D">
      <w:p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2. odporúča </w:t>
      </w:r>
      <w:r w:rsidRPr="00FF6AF6">
        <w:rPr>
          <w:rFonts w:asciiTheme="minorHAnsi" w:eastAsiaTheme="minorHAnsi" w:hAnsiTheme="minorHAnsi" w:cstheme="minorBidi"/>
          <w:sz w:val="24"/>
          <w:szCs w:val="24"/>
        </w:rPr>
        <w:t>riešiť odpredaj predmetnej parcely až po</w:t>
      </w:r>
      <w:r w:rsidR="00553D04">
        <w:rPr>
          <w:rFonts w:asciiTheme="minorHAnsi" w:eastAsiaTheme="minorHAnsi" w:hAnsiTheme="minorHAnsi" w:cstheme="minorBidi"/>
          <w:sz w:val="24"/>
          <w:szCs w:val="24"/>
        </w:rPr>
        <w:t xml:space="preserve"> ukončení monitorovania v</w:t>
      </w:r>
      <w:r w:rsidRPr="00FF6AF6">
        <w:rPr>
          <w:rFonts w:asciiTheme="minorHAnsi" w:eastAsiaTheme="minorHAnsi" w:hAnsiTheme="minorHAnsi" w:cstheme="minorBidi"/>
          <w:sz w:val="24"/>
          <w:szCs w:val="24"/>
        </w:rPr>
        <w:t xml:space="preserve"> roku 2017, vzhľadom na skutočnosť, že parcela č. 669/9 v k. ú. Trnovec nad Váhom zasahuje do projektu Centrálnej  regenerácie obce</w:t>
      </w:r>
    </w:p>
    <w:p w:rsidR="00DA2B9B" w:rsidRPr="00DD5635" w:rsidRDefault="00FF6AF6" w:rsidP="00BC619D">
      <w:p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3. súhlasí </w:t>
      </w:r>
      <w:r w:rsidRPr="00871DA3">
        <w:rPr>
          <w:rFonts w:asciiTheme="minorHAnsi" w:eastAsiaTheme="minorHAnsi" w:hAnsiTheme="minorHAnsi" w:cstheme="minorBidi"/>
          <w:sz w:val="24"/>
          <w:szCs w:val="24"/>
        </w:rPr>
        <w:t xml:space="preserve">s predajom spoluvlastníckeho podielu z p. č. 560/2 v k. ú. Trnovec nad Váhom až po odkúpení </w:t>
      </w:r>
      <w:r w:rsidR="00DA2B9B">
        <w:rPr>
          <w:rFonts w:asciiTheme="minorHAnsi" w:eastAsiaTheme="minorHAnsi" w:hAnsiTheme="minorHAnsi" w:cstheme="minorBidi"/>
          <w:sz w:val="24"/>
          <w:szCs w:val="24"/>
        </w:rPr>
        <w:t>rodinného domu s. č. 548 žiadateľom</w:t>
      </w:r>
    </w:p>
    <w:p w:rsidR="00BC619D" w:rsidRPr="00876615" w:rsidRDefault="00BC619D" w:rsidP="00BC619D">
      <w:pPr>
        <w:spacing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876615">
        <w:rPr>
          <w:rFonts w:asciiTheme="minorHAnsi" w:eastAsiaTheme="minorHAnsi" w:hAnsiTheme="minorHAnsi" w:cstheme="minorBidi"/>
          <w:b/>
          <w:sz w:val="24"/>
          <w:szCs w:val="24"/>
        </w:rPr>
        <w:t xml:space="preserve">Prezentácia: </w:t>
      </w:r>
      <w:r w:rsidR="00FF6AF6">
        <w:rPr>
          <w:rFonts w:asciiTheme="minorHAnsi" w:eastAsiaTheme="minorHAnsi" w:hAnsiTheme="minorHAnsi" w:cstheme="minorBidi"/>
          <w:b/>
          <w:sz w:val="24"/>
          <w:szCs w:val="24"/>
        </w:rPr>
        <w:t>9</w:t>
      </w:r>
      <w:r w:rsidRPr="00876615">
        <w:rPr>
          <w:rFonts w:asciiTheme="minorHAnsi" w:eastAsiaTheme="minorHAnsi" w:hAnsiTheme="minorHAnsi" w:cstheme="minorBidi"/>
          <w:b/>
          <w:sz w:val="24"/>
          <w:szCs w:val="24"/>
        </w:rPr>
        <w:br/>
        <w:t xml:space="preserve">Za: </w:t>
      </w:r>
      <w:r w:rsidR="00FF6AF6">
        <w:rPr>
          <w:rFonts w:asciiTheme="minorHAnsi" w:eastAsiaTheme="minorHAnsi" w:hAnsiTheme="minorHAnsi" w:cstheme="minorBidi"/>
          <w:b/>
          <w:sz w:val="24"/>
          <w:szCs w:val="24"/>
        </w:rPr>
        <w:t>9</w:t>
      </w:r>
      <w:r w:rsidRPr="00876615">
        <w:rPr>
          <w:rFonts w:asciiTheme="minorHAnsi" w:eastAsiaTheme="minorHAnsi" w:hAnsiTheme="minorHAnsi" w:cstheme="minorBidi"/>
          <w:b/>
          <w:sz w:val="24"/>
          <w:szCs w:val="24"/>
        </w:rPr>
        <w:br/>
        <w:t>Proti: 0</w:t>
      </w:r>
      <w:r w:rsidRPr="00876615">
        <w:rPr>
          <w:rFonts w:asciiTheme="minorHAnsi" w:eastAsiaTheme="minorHAnsi" w:hAnsiTheme="minorHAnsi" w:cstheme="minorBidi"/>
          <w:b/>
          <w:sz w:val="24"/>
          <w:szCs w:val="24"/>
        </w:rPr>
        <w:br/>
        <w:t>Zdržal sa: 0</w:t>
      </w:r>
    </w:p>
    <w:p w:rsidR="00BC619D" w:rsidRPr="00876615" w:rsidRDefault="00BC619D" w:rsidP="00BC619D">
      <w:pPr>
        <w:spacing w:line="240" w:lineRule="auto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876615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Obecné zastupiteľstvo prijalo uznesenie v navrhovanom znení.  </w:t>
      </w:r>
    </w:p>
    <w:p w:rsidR="00EB1859" w:rsidRDefault="00EB1859" w:rsidP="00AA28E9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DD5635" w:rsidRDefault="00DD5635" w:rsidP="00C1184D">
      <w:pPr>
        <w:pStyle w:val="Bezmezer"/>
        <w:rPr>
          <w:b/>
          <w:bCs/>
          <w:iCs/>
          <w:sz w:val="24"/>
          <w:szCs w:val="24"/>
        </w:rPr>
      </w:pPr>
    </w:p>
    <w:p w:rsidR="00DD5635" w:rsidRDefault="00DD5635" w:rsidP="00C1184D">
      <w:pPr>
        <w:pStyle w:val="Bezmezer"/>
        <w:rPr>
          <w:b/>
          <w:bCs/>
          <w:iCs/>
          <w:sz w:val="24"/>
          <w:szCs w:val="24"/>
        </w:rPr>
      </w:pPr>
    </w:p>
    <w:p w:rsidR="00C1184D" w:rsidRDefault="00C1184D" w:rsidP="00C1184D">
      <w:pPr>
        <w:pStyle w:val="Bezmez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Materiál č.5</w:t>
      </w:r>
    </w:p>
    <w:p w:rsidR="00C1184D" w:rsidRPr="00F47DFC" w:rsidRDefault="00C1184D" w:rsidP="00C1184D">
      <w:pPr>
        <w:pStyle w:val="Bezmez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,,</w:t>
      </w:r>
      <w:r>
        <w:rPr>
          <w:b/>
          <w:sz w:val="24"/>
          <w:szCs w:val="24"/>
        </w:rPr>
        <w:t>Obecná verejná kanalizácia</w:t>
      </w:r>
      <w:r w:rsidRPr="00F47DFC">
        <w:rPr>
          <w:b/>
          <w:bCs/>
          <w:iCs/>
          <w:sz w:val="24"/>
          <w:szCs w:val="24"/>
        </w:rPr>
        <w:t>“</w:t>
      </w:r>
    </w:p>
    <w:p w:rsidR="00DA2B9B" w:rsidRDefault="00DA2B9B" w:rsidP="00AA28E9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DA2B9B" w:rsidRDefault="00A272D5" w:rsidP="00AA28E9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Dôvodovú správu k bodu programu obecnej verejnej kanalizácie predniesol starosta obce a  informoval poslancov o aktuálnom stave kanalizácie, ktorý je potrebné riešiť. Taktiež bude potrebné zmapovať celú sieť, spísať nové zmluvy s užívateľmi verejnej kanalizácie a dohodnúť jednotlivé podmienky opravy a prevádzkovania kanalizácie.</w:t>
      </w:r>
      <w:r w:rsidR="00AD23FA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 w:rsidR="00C71BE7" w:rsidRPr="00C71BE7">
        <w:rPr>
          <w:rFonts w:asciiTheme="minorHAnsi" w:eastAsiaTheme="minorHAnsi" w:hAnsiTheme="minorHAnsi" w:cstheme="minorBidi"/>
          <w:sz w:val="24"/>
          <w:szCs w:val="24"/>
        </w:rPr>
        <w:t>Momentálne je</w:t>
      </w:r>
      <w:r w:rsidR="00AD23F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C71BE7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kanalizácia </w:t>
      </w:r>
      <w:r w:rsidRPr="00A272D5">
        <w:rPr>
          <w:rFonts w:asciiTheme="minorHAnsi" w:eastAsiaTheme="minorHAnsi" w:hAnsiTheme="minorHAnsi" w:cstheme="minorBidi"/>
          <w:bCs/>
          <w:iCs/>
          <w:sz w:val="24"/>
          <w:szCs w:val="24"/>
        </w:rPr>
        <w:t>skolaudovaná, je platný prevádzkový poriadok a prevádzkuje sa s odborne spôsobilou osobou. Nové kanalizačné prípojky sa zriaďujú na základe stavebného povolenia. Súčasťou zmluvy by mala byť aj zmluva na odovzdanie prípojky do správy prevádzkovateľa, v našom prípade do správy obce. Pri každej novej prípojke musí byť vydané aj stanovisko odborne spôsobilej osoby.</w:t>
      </w:r>
      <w:r w:rsidR="00AA6F55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 w:rsidRPr="00A272D5">
        <w:rPr>
          <w:rFonts w:asciiTheme="minorHAnsi" w:eastAsiaTheme="minorHAnsi" w:hAnsiTheme="minorHAnsi" w:cstheme="minorBidi"/>
          <w:bCs/>
          <w:iCs/>
          <w:sz w:val="24"/>
          <w:szCs w:val="24"/>
        </w:rPr>
        <w:t>Pri zriadení  novej kanalizačnej prípojky je potrebné určiť rozsah prác a nákladov, ktoré bude hradiť o</w:t>
      </w:r>
      <w:r w:rsidR="00C71BE7">
        <w:rPr>
          <w:rFonts w:asciiTheme="minorHAnsi" w:eastAsiaTheme="minorHAnsi" w:hAnsiTheme="minorHAnsi" w:cstheme="minorBidi"/>
          <w:bCs/>
          <w:iCs/>
          <w:sz w:val="24"/>
          <w:szCs w:val="24"/>
        </w:rPr>
        <w:t>bec a ktoré odberateľ. Bude nutné stanoviť si jasné technické podmienky, vyriešiť situáciu ohľadne prevádzky a ceny napojenia, uviedol starosta obce.</w:t>
      </w:r>
      <w:r w:rsidR="00060DEF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P. poslanec Róbert </w:t>
      </w:r>
      <w:proofErr w:type="spellStart"/>
      <w:r w:rsidR="00060DEF">
        <w:rPr>
          <w:rFonts w:asciiTheme="minorHAnsi" w:eastAsiaTheme="minorHAnsi" w:hAnsiTheme="minorHAnsi" w:cstheme="minorBidi"/>
          <w:bCs/>
          <w:iCs/>
          <w:sz w:val="24"/>
          <w:szCs w:val="24"/>
        </w:rPr>
        <w:t>Láng</w:t>
      </w:r>
      <w:proofErr w:type="spellEnd"/>
      <w:r w:rsidR="00060DEF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sa </w:t>
      </w:r>
      <w:proofErr w:type="spellStart"/>
      <w:r w:rsidR="00060DEF">
        <w:rPr>
          <w:rFonts w:asciiTheme="minorHAnsi" w:eastAsiaTheme="minorHAnsi" w:hAnsiTheme="minorHAnsi" w:cstheme="minorBidi"/>
          <w:bCs/>
          <w:iCs/>
          <w:sz w:val="24"/>
          <w:szCs w:val="24"/>
        </w:rPr>
        <w:t>dotazoval</w:t>
      </w:r>
      <w:proofErr w:type="spellEnd"/>
      <w:r w:rsidR="00060DEF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na vedenie evidencie, čo sa týka namontovania nového motora. Starosta obce sa vyjadril, že kedysi evidencia vedená bola, avšak sa spravil len montážny list, prehľad montovania vypísaný nebol, preto ide o vec, ktorú treba v budúcnosti upraviť a vyriešiť.</w:t>
      </w:r>
      <w:r w:rsidR="0020107E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Celková situácia vo veci verejnej kanalizácie sa bude spracovávať a preberať po komisiách. K 1. januáru 2016 by sa mala problematika kanalizácie vyriešiť tak, aby k uvedenému dátumu bolo všetko prichystané  a fungovalo podľa predpisov.</w:t>
      </w:r>
    </w:p>
    <w:p w:rsidR="00C71BE7" w:rsidRDefault="00D82231" w:rsidP="00AA28E9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Po prerokovaní daného bodu programu starosta obce požiadal návrhovú komisiu o prednesenie návrhu na uznesenie.</w:t>
      </w:r>
    </w:p>
    <w:p w:rsidR="00DA2B9B" w:rsidRDefault="00DA2B9B" w:rsidP="00AA28E9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D82231" w:rsidRPr="00D82231" w:rsidRDefault="00D82231" w:rsidP="00D82231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D82231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Hlasovanie</w:t>
      </w:r>
      <w:r w:rsidRPr="00D8223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o návrhu uznesenia v znení:</w:t>
      </w:r>
    </w:p>
    <w:p w:rsidR="006F4C0B" w:rsidRDefault="006F4C0B" w:rsidP="00D82231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D82231" w:rsidRPr="00D82231" w:rsidRDefault="00D82231" w:rsidP="00D82231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D82231">
        <w:rPr>
          <w:rFonts w:asciiTheme="minorHAnsi" w:eastAsiaTheme="minorHAnsi" w:hAnsiTheme="minorHAnsi" w:cstheme="minorBidi"/>
          <w:bCs/>
          <w:iCs/>
          <w:sz w:val="24"/>
          <w:szCs w:val="24"/>
        </w:rPr>
        <w:t>Obecné zastupiteľstvo v Trnovci nad Váhom</w:t>
      </w:r>
    </w:p>
    <w:p w:rsidR="00D82231" w:rsidRDefault="00D82231" w:rsidP="00D82231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D82231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1. berie na vedomie: </w:t>
      </w:r>
    </w:p>
    <w:p w:rsidR="00D82231" w:rsidRPr="00D82231" w:rsidRDefault="00D82231" w:rsidP="00D82231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D82231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a) </w:t>
      </w:r>
      <w:r w:rsidRPr="00D82231">
        <w:rPr>
          <w:rFonts w:asciiTheme="minorHAnsi" w:eastAsiaTheme="minorHAnsi" w:hAnsiTheme="minorHAnsi" w:cstheme="minorBidi"/>
          <w:bCs/>
          <w:iCs/>
          <w:sz w:val="24"/>
          <w:szCs w:val="24"/>
        </w:rPr>
        <w:t>informáciu o obecnej verejnej kanalizácii</w:t>
      </w:r>
    </w:p>
    <w:p w:rsidR="00D82231" w:rsidRPr="00D82231" w:rsidRDefault="00D82231" w:rsidP="00D82231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D82231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b) </w:t>
      </w:r>
      <w:r w:rsidRPr="00D8223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návrh zmluvy o odvádzaní odpadových vôd </w:t>
      </w:r>
    </w:p>
    <w:p w:rsidR="006F4C0B" w:rsidRDefault="006F4C0B" w:rsidP="00D82231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D82231" w:rsidRPr="00D82231" w:rsidRDefault="00D82231" w:rsidP="00D82231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D82231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2. ukladá 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p. E. </w:t>
      </w:r>
      <w:proofErr w:type="spellStart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Bócsovej</w:t>
      </w:r>
      <w:proofErr w:type="spellEnd"/>
      <w:r w:rsidR="007D1DEC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pripraviť návrh </w:t>
      </w:r>
      <w:r w:rsidRPr="00D8223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zmluvy o odvádzaní odpadových vôd medzi obcou a existujúcimi aj novými producentmi. Termín: </w:t>
      </w:r>
      <w:r w:rsidR="00A50575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do 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31.8.2015</w:t>
      </w:r>
    </w:p>
    <w:p w:rsidR="00D82231" w:rsidRPr="00D82231" w:rsidRDefault="00D82231" w:rsidP="00D82231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D82231" w:rsidRDefault="00D82231" w:rsidP="00D82231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D82231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Prezentácia: </w:t>
      </w: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9</w:t>
      </w:r>
    </w:p>
    <w:p w:rsidR="00D82231" w:rsidRDefault="00D82231" w:rsidP="00D82231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D82231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Za: </w:t>
      </w: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9</w:t>
      </w:r>
    </w:p>
    <w:p w:rsidR="00D82231" w:rsidRDefault="00D82231" w:rsidP="00D82231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D82231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Proti: </w:t>
      </w: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0</w:t>
      </w:r>
    </w:p>
    <w:p w:rsidR="00D82231" w:rsidRDefault="00D82231" w:rsidP="00D82231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D82231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Zdržal sa: 0</w:t>
      </w:r>
    </w:p>
    <w:p w:rsidR="00D82231" w:rsidRDefault="00D82231" w:rsidP="00D82231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D82231" w:rsidRPr="00D82231" w:rsidRDefault="00D82231" w:rsidP="00D82231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D8223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Obecné zastupiteľstvo prijalo uznesenie v navrhovanom znení.  </w:t>
      </w:r>
    </w:p>
    <w:p w:rsidR="00DA2B9B" w:rsidRDefault="00DA2B9B" w:rsidP="00AA28E9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DA2B9B" w:rsidRPr="00893211" w:rsidRDefault="00893211" w:rsidP="00AA28E9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893211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Materiál č. 6</w:t>
      </w:r>
    </w:p>
    <w:p w:rsidR="00893211" w:rsidRPr="00893211" w:rsidRDefault="00893211" w:rsidP="00893211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893211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„Vývoz TKO- predĺženie zmluvy“</w:t>
      </w:r>
    </w:p>
    <w:p w:rsidR="00893211" w:rsidRDefault="00893211" w:rsidP="00AA28E9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AD23FA" w:rsidRDefault="00396D00" w:rsidP="00396D00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Správu </w:t>
      </w:r>
      <w:r w:rsidR="003D420E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k 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materiálu č. 6 obecnému zastupiteľstvu predložil starosta obce, Ing. Rábek, ktorý podotkol, že d</w:t>
      </w:r>
      <w:r w:rsidRPr="00396D00">
        <w:rPr>
          <w:rFonts w:asciiTheme="minorHAnsi" w:eastAsiaTheme="minorHAnsi" w:hAnsiTheme="minorHAnsi" w:cstheme="minorBidi"/>
          <w:bCs/>
          <w:iCs/>
          <w:sz w:val="24"/>
          <w:szCs w:val="24"/>
        </w:rPr>
        <w:t>ňa 30.7.201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3 bola obcou Trnovec nad Váhom</w:t>
      </w:r>
      <w:r w:rsidRPr="00396D00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, podpísaná zmluva o zabezpečení komplexného nakladania 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s komunálnymi odpadmi obce. Zmluva bola uzavretá </w:t>
      </w:r>
      <w:r w:rsidRPr="00396D00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medzi Obcou Trnovec 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nad Váhom </w:t>
      </w:r>
      <w:r w:rsidRPr="00396D00">
        <w:rPr>
          <w:rFonts w:asciiTheme="minorHAnsi" w:eastAsiaTheme="minorHAnsi" w:hAnsiTheme="minorHAnsi" w:cstheme="minorBidi"/>
          <w:bCs/>
          <w:iCs/>
          <w:sz w:val="24"/>
          <w:szCs w:val="24"/>
        </w:rPr>
        <w:t>a spoločnosťou ENVI-GEOS Nitra s.r.o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. </w:t>
      </w:r>
      <w:r w:rsidRPr="00396D00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na dobu určitú do </w:t>
      </w:r>
      <w:r w:rsidRPr="00396D00">
        <w:rPr>
          <w:rFonts w:asciiTheme="minorHAnsi" w:eastAsiaTheme="minorHAnsi" w:hAnsiTheme="minorHAnsi" w:cstheme="minorBidi"/>
          <w:bCs/>
          <w:iCs/>
          <w:sz w:val="24"/>
          <w:szCs w:val="24"/>
        </w:rPr>
        <w:lastRenderedPageBreak/>
        <w:t>31.7.2015.</w:t>
      </w:r>
      <w:r w:rsidR="000A3DCA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Z</w:t>
      </w:r>
      <w:r w:rsidRPr="00396D00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dôvodu </w:t>
      </w:r>
      <w:r w:rsidR="00AD23FA" w:rsidRPr="00396D00">
        <w:rPr>
          <w:rFonts w:asciiTheme="minorHAnsi" w:eastAsiaTheme="minorHAnsi" w:hAnsiTheme="minorHAnsi" w:cstheme="minorBidi"/>
          <w:bCs/>
          <w:iCs/>
          <w:sz w:val="24"/>
          <w:szCs w:val="24"/>
        </w:rPr>
        <w:t>nového zákona o</w:t>
      </w:r>
      <w:r w:rsidR="00AD23FA">
        <w:rPr>
          <w:rFonts w:asciiTheme="minorHAnsi" w:eastAsiaTheme="minorHAnsi" w:hAnsiTheme="minorHAnsi" w:cstheme="minorBidi"/>
          <w:bCs/>
          <w:iCs/>
          <w:sz w:val="24"/>
          <w:szCs w:val="24"/>
        </w:rPr>
        <w:t> </w:t>
      </w:r>
      <w:r w:rsidR="00AD23FA" w:rsidRPr="00396D00">
        <w:rPr>
          <w:rFonts w:asciiTheme="minorHAnsi" w:eastAsiaTheme="minorHAnsi" w:hAnsiTheme="minorHAnsi" w:cstheme="minorBidi"/>
          <w:bCs/>
          <w:iCs/>
          <w:sz w:val="24"/>
          <w:szCs w:val="24"/>
        </w:rPr>
        <w:t>odpadoch</w:t>
      </w:r>
      <w:r w:rsidR="00AD23FA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, </w:t>
      </w:r>
      <w:r w:rsidR="00AD23FA" w:rsidRPr="00396D00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ktorý </w:t>
      </w:r>
      <w:r w:rsidR="00AD23FA" w:rsidRPr="00AA7BF6">
        <w:rPr>
          <w:rFonts w:asciiTheme="minorHAnsi" w:eastAsiaTheme="minorHAnsi" w:hAnsiTheme="minorHAnsi" w:cstheme="minorBidi"/>
          <w:bCs/>
          <w:iCs/>
          <w:sz w:val="24"/>
          <w:szCs w:val="24"/>
        </w:rPr>
        <w:t>nadobudne účinnosť od 1. januára 2016</w:t>
      </w:r>
      <w:r w:rsidR="00AD23FA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, bude problematickejší a </w:t>
      </w:r>
      <w:r w:rsidR="00AD23FA" w:rsidRPr="00396D00">
        <w:rPr>
          <w:rFonts w:asciiTheme="minorHAnsi" w:eastAsiaTheme="minorHAnsi" w:hAnsiTheme="minorHAnsi" w:cstheme="minorBidi"/>
          <w:bCs/>
          <w:iCs/>
          <w:sz w:val="24"/>
          <w:szCs w:val="24"/>
        </w:rPr>
        <w:t>prinesie zmeny v podmienkach nakladania s</w:t>
      </w:r>
      <w:r w:rsidR="00AD23FA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 odpadom 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bolo Komisiou životného prostredia, dopravy, výstavby a poľnohospodárstva </w:t>
      </w:r>
      <w:r w:rsidR="00AD23FA">
        <w:rPr>
          <w:rFonts w:asciiTheme="minorHAnsi" w:eastAsiaTheme="minorHAnsi" w:hAnsiTheme="minorHAnsi" w:cstheme="minorBidi"/>
          <w:bCs/>
          <w:iCs/>
          <w:sz w:val="24"/>
          <w:szCs w:val="24"/>
        </w:rPr>
        <w:t>navrhnuté</w:t>
      </w:r>
      <w:r w:rsidR="00AD23FA" w:rsidRPr="00396D00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riešiť daný stav dodatkom k zmluve </w:t>
      </w:r>
      <w:r w:rsidR="00AD23FA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za </w:t>
      </w:r>
      <w:proofErr w:type="spellStart"/>
      <w:r w:rsidR="00AD23FA">
        <w:rPr>
          <w:rFonts w:asciiTheme="minorHAnsi" w:eastAsiaTheme="minorHAnsi" w:hAnsiTheme="minorHAnsi" w:cstheme="minorBidi"/>
          <w:bCs/>
          <w:iCs/>
          <w:sz w:val="24"/>
          <w:szCs w:val="24"/>
        </w:rPr>
        <w:t>nezmených</w:t>
      </w:r>
      <w:proofErr w:type="spellEnd"/>
      <w:r w:rsidR="00AD23FA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podmienok </w:t>
      </w:r>
      <w:r w:rsidR="00AD23FA" w:rsidRPr="00396D00">
        <w:rPr>
          <w:rFonts w:asciiTheme="minorHAnsi" w:eastAsiaTheme="minorHAnsi" w:hAnsiTheme="minorHAnsi" w:cstheme="minorBidi"/>
          <w:bCs/>
          <w:iCs/>
          <w:sz w:val="24"/>
          <w:szCs w:val="24"/>
        </w:rPr>
        <w:t>so spoločnosťou ENVI-GEOS Nitra, s.r.o. do 30.6.2016.</w:t>
      </w:r>
      <w:r w:rsidR="00AD23FA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 w:rsidRPr="00396D00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Toto riešenie bolo navrhnuté aj </w:t>
      </w:r>
      <w:r w:rsidR="00AD23FA">
        <w:rPr>
          <w:rFonts w:asciiTheme="minorHAnsi" w:eastAsiaTheme="minorHAnsi" w:hAnsiTheme="minorHAnsi" w:cstheme="minorBidi"/>
          <w:bCs/>
          <w:iCs/>
          <w:sz w:val="24"/>
          <w:szCs w:val="24"/>
        </w:rPr>
        <w:t>z</w:t>
      </w:r>
      <w:r w:rsidRPr="00396D00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 w:rsidR="00AD23FA" w:rsidRPr="00396D00">
        <w:rPr>
          <w:rFonts w:asciiTheme="minorHAnsi" w:eastAsiaTheme="minorHAnsi" w:hAnsiTheme="minorHAnsi" w:cstheme="minorBidi"/>
          <w:bCs/>
          <w:iCs/>
          <w:sz w:val="24"/>
          <w:szCs w:val="24"/>
        </w:rPr>
        <w:t>dôvodu ukončenia zmluvy o zabezpečení komplexného nakladania s komunálnymi odpadmi obce Trnovec nad Váhom</w:t>
      </w:r>
      <w:r w:rsidR="00AD23FA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. </w:t>
      </w:r>
    </w:p>
    <w:p w:rsidR="00396D00" w:rsidRDefault="00396D00" w:rsidP="00396D00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Starostom obce bolo ďalej uvedené, že</w:t>
      </w:r>
      <w:r w:rsidR="00AD23FA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p</w:t>
      </w:r>
      <w:r w:rsidRPr="00396D00">
        <w:rPr>
          <w:rFonts w:asciiTheme="minorHAnsi" w:eastAsiaTheme="minorHAnsi" w:hAnsiTheme="minorHAnsi" w:cstheme="minorBidi"/>
          <w:bCs/>
          <w:iCs/>
          <w:sz w:val="24"/>
          <w:szCs w:val="24"/>
        </w:rPr>
        <w:t>o vzájomnej dohode medzi Obcou Trnovec nad Váhom a spoločnosťou ENVI-GEOS Nitra, s.r.o. bol vypracovaný dodatok k zmluve o zabezpečení komplexného nakladania s komunálnymi odpadmi obce</w:t>
      </w:r>
      <w:r w:rsidR="00AF5A00">
        <w:rPr>
          <w:rFonts w:asciiTheme="minorHAnsi" w:eastAsiaTheme="minorHAnsi" w:hAnsiTheme="minorHAnsi" w:cstheme="minorBidi"/>
          <w:bCs/>
          <w:iCs/>
          <w:sz w:val="24"/>
          <w:szCs w:val="24"/>
        </w:rPr>
        <w:t>, ktorý bol poslancom odovzdaný formou prílohy.</w:t>
      </w:r>
    </w:p>
    <w:p w:rsidR="00372D42" w:rsidRDefault="00372D42" w:rsidP="00396D00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K uvedenému bodu programu poslanci nevyjadrili žiadne pripomienky a návrhová komisia predniesla návrh na uznesenie.</w:t>
      </w:r>
    </w:p>
    <w:p w:rsidR="00372D42" w:rsidRPr="00396D00" w:rsidRDefault="00372D42" w:rsidP="00396D00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372D42" w:rsidRPr="00372D42" w:rsidRDefault="00372D42" w:rsidP="00372D42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372D4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Hlasovanie</w:t>
      </w:r>
      <w:r w:rsidRPr="00372D42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o návrhu uznesenia v znení:</w:t>
      </w:r>
    </w:p>
    <w:p w:rsidR="006F4C0B" w:rsidRDefault="006F4C0B" w:rsidP="00372D42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372D42" w:rsidRPr="00372D42" w:rsidRDefault="00372D42" w:rsidP="00372D42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372D42">
        <w:rPr>
          <w:rFonts w:asciiTheme="minorHAnsi" w:eastAsiaTheme="minorHAnsi" w:hAnsiTheme="minorHAnsi" w:cstheme="minorBidi"/>
          <w:bCs/>
          <w:iCs/>
          <w:sz w:val="24"/>
          <w:szCs w:val="24"/>
        </w:rPr>
        <w:t>Obecné zastupiteľstvo v Trnovci nad Váhom</w:t>
      </w:r>
    </w:p>
    <w:p w:rsidR="00372D42" w:rsidRPr="00372D42" w:rsidRDefault="00372D42" w:rsidP="00372D42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372D4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1. berie na vedomie </w:t>
      </w:r>
      <w:r w:rsidRPr="00372D42">
        <w:rPr>
          <w:rFonts w:asciiTheme="minorHAnsi" w:eastAsiaTheme="minorHAnsi" w:hAnsiTheme="minorHAnsi" w:cstheme="minorBidi"/>
          <w:bCs/>
          <w:iCs/>
          <w:sz w:val="24"/>
          <w:szCs w:val="24"/>
        </w:rPr>
        <w:t>informáciu o skončení zmluvy o zabezpečení komplexného nakladania s komunálnymi odpadmi obce so spoločnosťou ENVI-GEOS Nitra s.r.o.</w:t>
      </w:r>
    </w:p>
    <w:p w:rsidR="00372D42" w:rsidRPr="00372D42" w:rsidRDefault="00372D42" w:rsidP="00372D42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372D4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2. </w:t>
      </w: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schvaľuje </w:t>
      </w:r>
      <w:r w:rsidRPr="00372D42">
        <w:rPr>
          <w:rFonts w:asciiTheme="minorHAnsi" w:eastAsiaTheme="minorHAnsi" w:hAnsiTheme="minorHAnsi" w:cstheme="minorBidi"/>
          <w:bCs/>
          <w:iCs/>
          <w:sz w:val="24"/>
          <w:szCs w:val="24"/>
        </w:rPr>
        <w:t>predĺženie zmluvy o zabezpečení komplexného nakladania s komunálnymi odpadmi obce so spoločnosťou ENVI-GEOS Nitra s.r.o. dodatkom do 30.6.2016.</w:t>
      </w:r>
    </w:p>
    <w:p w:rsidR="00372D42" w:rsidRPr="00372D42" w:rsidRDefault="00372D42" w:rsidP="00372D42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372D42" w:rsidRPr="00372D42" w:rsidRDefault="00372D42" w:rsidP="00372D42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372D4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Prezentácia: 9</w:t>
      </w:r>
    </w:p>
    <w:p w:rsidR="00372D42" w:rsidRPr="00372D42" w:rsidRDefault="00372D42" w:rsidP="00372D42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372D4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Za: 9</w:t>
      </w:r>
    </w:p>
    <w:p w:rsidR="00372D42" w:rsidRPr="00372D42" w:rsidRDefault="00372D42" w:rsidP="00372D42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372D4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Proti: 0</w:t>
      </w:r>
    </w:p>
    <w:p w:rsidR="00372D42" w:rsidRPr="00372D42" w:rsidRDefault="00372D42" w:rsidP="00372D42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372D4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Zdržal sa: 0</w:t>
      </w:r>
    </w:p>
    <w:p w:rsidR="00372D42" w:rsidRPr="00372D42" w:rsidRDefault="00372D42" w:rsidP="00372D42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372D42" w:rsidRPr="00372D42" w:rsidRDefault="00372D42" w:rsidP="00372D42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372D42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Obecné zastupiteľstvo prijalo uznesenie v navrhovanom znení.  </w:t>
      </w:r>
    </w:p>
    <w:p w:rsidR="00396D00" w:rsidRPr="00396D00" w:rsidRDefault="00396D00" w:rsidP="00396D00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396D00" w:rsidRPr="00372D42" w:rsidRDefault="00372D42" w:rsidP="00AA28E9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372D4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Materiál č. 7</w:t>
      </w:r>
    </w:p>
    <w:p w:rsidR="00372D42" w:rsidRPr="00372D42" w:rsidRDefault="00372D42" w:rsidP="00372D42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372D4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„Zberný dvor- aktualizácia projektovej dokumentácie“</w:t>
      </w:r>
    </w:p>
    <w:p w:rsidR="00372D42" w:rsidRDefault="00372D42" w:rsidP="00AA28E9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8605F0" w:rsidRPr="008605F0" w:rsidRDefault="008605F0" w:rsidP="008605F0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Podľa dôvodovej správy k materiálu bola pre zberný dvor </w:t>
      </w:r>
      <w:r w:rsidRPr="008605F0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vypracovaná projektová dokumentácia v r. 2008-2010 a zároveň bolo vydané stavebné povolenie, ktoré však časom stratilo svoju platnosť. </w:t>
      </w:r>
      <w:r w:rsidR="0085020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Po </w:t>
      </w:r>
      <w:r w:rsidRPr="008605F0">
        <w:rPr>
          <w:rFonts w:asciiTheme="minorHAnsi" w:eastAsiaTheme="minorHAnsi" w:hAnsiTheme="minorHAnsi" w:cstheme="minorBidi"/>
          <w:bCs/>
          <w:iCs/>
          <w:sz w:val="24"/>
          <w:szCs w:val="24"/>
        </w:rPr>
        <w:t>oboznámen</w:t>
      </w:r>
      <w:r w:rsidR="00850201">
        <w:rPr>
          <w:rFonts w:asciiTheme="minorHAnsi" w:eastAsiaTheme="minorHAnsi" w:hAnsiTheme="minorHAnsi" w:cstheme="minorBidi"/>
          <w:bCs/>
          <w:iCs/>
          <w:sz w:val="24"/>
          <w:szCs w:val="24"/>
        </w:rPr>
        <w:t>í sa</w:t>
      </w:r>
      <w:r w:rsidRPr="008605F0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s projektom na vybudovanie zberného dvora a</w:t>
      </w:r>
      <w:r w:rsidR="00850201">
        <w:rPr>
          <w:rFonts w:asciiTheme="minorHAnsi" w:eastAsiaTheme="minorHAnsi" w:hAnsiTheme="minorHAnsi" w:cstheme="minorBidi"/>
          <w:bCs/>
          <w:iCs/>
          <w:sz w:val="24"/>
          <w:szCs w:val="24"/>
        </w:rPr>
        <w:t> vzhľadom k uplynutiu obdobia, kedy bol starý projekt vypracovaný, bolo členmi Komisie</w:t>
      </w:r>
      <w:r w:rsidR="0047340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 w:rsidR="00850201" w:rsidRPr="0085020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životného prostredia, dopravy, výstavby a poľnohospodárstva </w:t>
      </w:r>
      <w:r w:rsidR="00A25CFB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navrhnuté </w:t>
      </w:r>
      <w:r w:rsidR="0085020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aktualizovať </w:t>
      </w:r>
      <w:r w:rsidRPr="008605F0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projekt </w:t>
      </w:r>
      <w:r w:rsidR="00A25CFB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 rozšíriť ho </w:t>
      </w:r>
      <w:r w:rsidR="00A94362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o parcely č. 466/3 a 461/1. V </w:t>
      </w:r>
      <w:r w:rsidR="00850201">
        <w:rPr>
          <w:rFonts w:asciiTheme="minorHAnsi" w:eastAsiaTheme="minorHAnsi" w:hAnsiTheme="minorHAnsi" w:cstheme="minorBidi"/>
          <w:bCs/>
          <w:iCs/>
          <w:sz w:val="24"/>
          <w:szCs w:val="24"/>
        </w:rPr>
        <w:t>novom programovacom období bude vyhlásená výzva na zberný dvor a preto by chcela obec prichystať všetko tak, aby bolo možné podať žiadosť.</w:t>
      </w:r>
    </w:p>
    <w:p w:rsidR="00004C06" w:rsidRPr="00004C06" w:rsidRDefault="00004C06" w:rsidP="00004C06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004C06">
        <w:rPr>
          <w:rFonts w:asciiTheme="minorHAnsi" w:eastAsiaTheme="minorHAnsi" w:hAnsiTheme="minorHAnsi" w:cstheme="minorBidi"/>
          <w:bCs/>
          <w:iCs/>
          <w:sz w:val="24"/>
          <w:szCs w:val="24"/>
        </w:rPr>
        <w:t>Návrhová komisia následne predniesla návrh na uznesenie.</w:t>
      </w:r>
    </w:p>
    <w:p w:rsidR="00004C06" w:rsidRDefault="00004C06" w:rsidP="00004C06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004C06" w:rsidRPr="00004C06" w:rsidRDefault="00004C06" w:rsidP="00004C06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004C06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Hlasovanie</w:t>
      </w:r>
      <w:r w:rsidRPr="00004C06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o návrhu uznesenia v znení:</w:t>
      </w:r>
    </w:p>
    <w:p w:rsidR="006F4C0B" w:rsidRDefault="006F4C0B" w:rsidP="00004C06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004C06" w:rsidRPr="00004C06" w:rsidRDefault="00004C06" w:rsidP="00004C06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004C06">
        <w:rPr>
          <w:rFonts w:asciiTheme="minorHAnsi" w:eastAsiaTheme="minorHAnsi" w:hAnsiTheme="minorHAnsi" w:cstheme="minorBidi"/>
          <w:bCs/>
          <w:iCs/>
          <w:sz w:val="24"/>
          <w:szCs w:val="24"/>
        </w:rPr>
        <w:t>Obecné zastupiteľstvo v Trnovci nad Váhom</w:t>
      </w:r>
    </w:p>
    <w:p w:rsidR="00004C06" w:rsidRPr="00004C06" w:rsidRDefault="00004C06" w:rsidP="00004C06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004C06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1. berie na vedomie </w:t>
      </w:r>
      <w:r w:rsidRPr="00004C06">
        <w:rPr>
          <w:rFonts w:asciiTheme="minorHAnsi" w:eastAsiaTheme="minorHAnsi" w:hAnsiTheme="minorHAnsi" w:cstheme="minorBidi"/>
          <w:bCs/>
          <w:iCs/>
          <w:sz w:val="24"/>
          <w:szCs w:val="24"/>
        </w:rPr>
        <w:t>informáciu k projektu na vybudovanie zberného dvora</w:t>
      </w:r>
    </w:p>
    <w:p w:rsidR="006F4C0B" w:rsidRPr="00A94362" w:rsidRDefault="00004C06" w:rsidP="00DD5635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004C06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2. ukladá </w:t>
      </w:r>
      <w:r w:rsidRPr="00004C06">
        <w:rPr>
          <w:rFonts w:asciiTheme="minorHAnsi" w:eastAsiaTheme="minorHAnsi" w:hAnsiTheme="minorHAnsi" w:cstheme="minorBidi"/>
          <w:bCs/>
          <w:iCs/>
          <w:sz w:val="24"/>
          <w:szCs w:val="24"/>
        </w:rPr>
        <w:t>zabezpečiť prepracovanie projektovej dokumentácie v zmysle návrhu a požiadať o vydanie nového stavebného povolenia.</w:t>
      </w:r>
    </w:p>
    <w:p w:rsidR="00004C06" w:rsidRPr="00DD5635" w:rsidRDefault="00004C06" w:rsidP="00DD5635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004C06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lastRenderedPageBreak/>
        <w:t>Prezentácia: 9</w:t>
      </w:r>
    </w:p>
    <w:p w:rsidR="00004C06" w:rsidRPr="00004C06" w:rsidRDefault="00004C06" w:rsidP="00004C06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004C06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Za: 9</w:t>
      </w:r>
    </w:p>
    <w:p w:rsidR="00004C06" w:rsidRPr="00004C06" w:rsidRDefault="00004C06" w:rsidP="00004C06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004C06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Proti: 0</w:t>
      </w:r>
    </w:p>
    <w:p w:rsidR="00004C06" w:rsidRPr="00004C06" w:rsidRDefault="00004C06" w:rsidP="00004C06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004C06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Zdržal sa: 0</w:t>
      </w:r>
    </w:p>
    <w:p w:rsidR="00004C06" w:rsidRPr="00004C06" w:rsidRDefault="00004C06" w:rsidP="00004C06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004C06" w:rsidRPr="00004C06" w:rsidRDefault="00004C06" w:rsidP="00004C06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004C06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Obecné zastupiteľstvo prijalo uznesenie v navrhovanom znení.  </w:t>
      </w:r>
    </w:p>
    <w:p w:rsidR="00396D00" w:rsidRDefault="00396D00" w:rsidP="00AA28E9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DA2B9B" w:rsidRPr="003D420E" w:rsidRDefault="00244B8A" w:rsidP="00AA28E9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3D420E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Materiál č. 8</w:t>
      </w:r>
    </w:p>
    <w:p w:rsidR="00244B8A" w:rsidRDefault="00244B8A" w:rsidP="00AA28E9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3D420E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,,Nájomné byty ( predĺženie nájomných zmlúv )“</w:t>
      </w:r>
    </w:p>
    <w:p w:rsidR="00DA2B9B" w:rsidRDefault="00DA2B9B" w:rsidP="00AA28E9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2240E1" w:rsidRPr="002240E1" w:rsidRDefault="00415AD1" w:rsidP="002240E1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Starosta obce oboznámil poslancov OZ, že n</w:t>
      </w:r>
      <w:r w:rsidRPr="00415AD1">
        <w:rPr>
          <w:rFonts w:asciiTheme="minorHAnsi" w:eastAsiaTheme="minorHAnsi" w:hAnsiTheme="minorHAnsi" w:cstheme="minorBidi"/>
          <w:bCs/>
          <w:iCs/>
          <w:sz w:val="24"/>
          <w:szCs w:val="24"/>
        </w:rPr>
        <w:t>ájomníkom obecných nájomných bytov č. 78, 79, 303, 304, 58</w:t>
      </w:r>
      <w:r w:rsidR="003D420E">
        <w:rPr>
          <w:rFonts w:asciiTheme="minorHAnsi" w:eastAsiaTheme="minorHAnsi" w:hAnsiTheme="minorHAnsi" w:cstheme="minorBidi"/>
          <w:bCs/>
          <w:iCs/>
          <w:sz w:val="24"/>
          <w:szCs w:val="24"/>
        </w:rPr>
        <w:t>4</w:t>
      </w:r>
      <w:r w:rsidRPr="00415AD1">
        <w:rPr>
          <w:rFonts w:asciiTheme="minorHAnsi" w:eastAsiaTheme="minorHAnsi" w:hAnsiTheme="minorHAnsi" w:cstheme="minorBidi"/>
          <w:bCs/>
          <w:iCs/>
          <w:sz w:val="24"/>
          <w:szCs w:val="24"/>
        </w:rPr>
        <w:t>, 993, 994, 995 končí nájom ku dňu 30.6.2015. Komisia sociálna, bytová a zdravotníctva na svojom zasadnutí dňa 8.6.2015 prehodnotila každú žiadosť nájomníkov o predĺženie nájomnej zmluvy a </w:t>
      </w:r>
      <w:proofErr w:type="spellStart"/>
      <w:r w:rsidRPr="00415AD1">
        <w:rPr>
          <w:rFonts w:asciiTheme="minorHAnsi" w:eastAsiaTheme="minorHAnsi" w:hAnsiTheme="minorHAnsi" w:cstheme="minorBidi"/>
          <w:bCs/>
          <w:iCs/>
          <w:sz w:val="24"/>
          <w:szCs w:val="24"/>
        </w:rPr>
        <w:t>doporuč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ila</w:t>
      </w:r>
      <w:proofErr w:type="spellEnd"/>
      <w:r w:rsidRPr="00415AD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OZ schváliť </w:t>
      </w:r>
      <w:r w:rsid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predĺženie nájmu na 3 roky pre 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bytový dom </w:t>
      </w:r>
      <w:proofErr w:type="spellStart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. č. 78, bytový dom </w:t>
      </w:r>
      <w:proofErr w:type="spellStart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. č. 79, bytový dom </w:t>
      </w:r>
      <w:proofErr w:type="spellStart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. č. 303, bytový dom </w:t>
      </w:r>
      <w:proofErr w:type="spellStart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. č. 304, bytový dom </w:t>
      </w:r>
      <w:proofErr w:type="spellStart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. č. 584, bytový dom </w:t>
      </w:r>
      <w:proofErr w:type="spellStart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. č. 993 bytový dom </w:t>
      </w:r>
      <w:proofErr w:type="spellStart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. č. 994, bytový dom </w:t>
      </w:r>
      <w:proofErr w:type="spellStart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. č. 995. Komisia ďalej odporučila OZ ukončenie nájmu pre F. Brezinu</w:t>
      </w:r>
      <w:r w:rsidR="003D420E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 </w:t>
      </w:r>
      <w:proofErr w:type="spellStart"/>
      <w:r w:rsidR="003D420E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3D420E">
        <w:rPr>
          <w:rFonts w:asciiTheme="minorHAnsi" w:eastAsiaTheme="minorHAnsi" w:hAnsiTheme="minorHAnsi" w:cstheme="minorBidi"/>
          <w:bCs/>
          <w:iCs/>
          <w:sz w:val="24"/>
          <w:szCs w:val="24"/>
        </w:rPr>
        <w:t>. Beátu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, bytový dom </w:t>
      </w:r>
      <w:proofErr w:type="spellStart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. č. 995- a nájomnú zmluvu </w:t>
      </w:r>
      <w:r w:rsid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napísať 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na dcéry J</w:t>
      </w:r>
      <w:r w:rsid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.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Brezinov</w:t>
      </w:r>
      <w:r w:rsid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ú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</w:t>
      </w:r>
      <w:r w:rsid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 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L</w:t>
      </w:r>
      <w:r w:rsid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.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Brezinov</w:t>
      </w:r>
      <w:r w:rsid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ú. 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Pani Katarína </w:t>
      </w:r>
      <w:proofErr w:type="spellStart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Baťková</w:t>
      </w:r>
      <w:proofErr w:type="spellEnd"/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, bytový dom </w:t>
      </w:r>
      <w:proofErr w:type="spellStart"/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>. č. 994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požiadala </w:t>
      </w:r>
      <w:r w:rsid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o ukončenie nájmu k 30.6.2015, k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omisia žiadosť prijala</w:t>
      </w:r>
      <w:r w:rsid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, uviedol starosta obce</w:t>
      </w:r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. 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Uvoľnený 2-izbový  byt č. 3 v bytovom dome č. 994 na poschodí vo výmere 55,7 m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  <w:vertAlign w:val="superscript"/>
        </w:rPr>
        <w:t xml:space="preserve">2 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komisia </w:t>
      </w:r>
      <w:proofErr w:type="spellStart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doporučuje</w:t>
      </w:r>
      <w:proofErr w:type="spellEnd"/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prideliť L</w:t>
      </w:r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>.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Malinovej. </w:t>
      </w:r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Pani G. </w:t>
      </w:r>
      <w:proofErr w:type="spellStart"/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>Pósová</w:t>
      </w:r>
      <w:proofErr w:type="spellEnd"/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, bytový dom </w:t>
      </w:r>
      <w:proofErr w:type="spellStart"/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. č. 78, </w:t>
      </w:r>
      <w:r w:rsidR="002240E1" w:rsidRP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požiadala </w:t>
      </w:r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o ukončenie nájmu k 31.8.2015  a komisiou bolo navrhnuté </w:t>
      </w:r>
      <w:r w:rsidR="002240E1" w:rsidRP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>predĺžiť nájom do 31.8.2015</w:t>
      </w:r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. Pani S. </w:t>
      </w:r>
      <w:proofErr w:type="spellStart"/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>Kumanovej</w:t>
      </w:r>
      <w:proofErr w:type="spellEnd"/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, bytový dom </w:t>
      </w:r>
      <w:proofErr w:type="spellStart"/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. č. 79 a p. L. Boháčovi, bytový dom </w:t>
      </w:r>
      <w:proofErr w:type="spellStart"/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2240E1">
        <w:rPr>
          <w:rFonts w:asciiTheme="minorHAnsi" w:eastAsiaTheme="minorHAnsi" w:hAnsiTheme="minorHAnsi" w:cstheme="minorBidi"/>
          <w:bCs/>
          <w:iCs/>
          <w:sz w:val="24"/>
          <w:szCs w:val="24"/>
        </w:rPr>
        <w:t>. č. 584 komisia navrhla predĺžiť nájom na jeden rok, nakoľko sa jedná o bezbariérový byt.</w:t>
      </w:r>
    </w:p>
    <w:p w:rsidR="006D02F4" w:rsidRPr="006D02F4" w:rsidRDefault="002240E1" w:rsidP="006D02F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Starosta obce tiež predložil </w:t>
      </w:r>
      <w:proofErr w:type="spellStart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doporučenie</w:t>
      </w:r>
      <w:proofErr w:type="spellEnd"/>
      <w:r w:rsidR="006F4C0B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Komisi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e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sociáln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ej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>, bytov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ej a zdravotníctva u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praviť bod 3 a 4 v čl. IV. Zásad obce určujúcich pravidlá nájmu a prenájmu bytových a nebytových priestorov a obecných pozemkov 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a zároveň </w:t>
      </w:r>
      <w:r w:rsidR="006D02F4" w:rsidRPr="006D02F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aktualizovať poradovník nájomných bytov a to tak, že v poradovníku ponechať iba aktualizované žiadosti do konca roku 2014 a od roku 2014 dopĺňať poradovník. </w:t>
      </w:r>
    </w:p>
    <w:p w:rsidR="00DA2B9B" w:rsidRDefault="002C2872" w:rsidP="00AA28E9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Po vzájomnej diskusii a prerokovaní daného bodu programu návrhová komisia predniesla svoj návrh na uznesenie.</w:t>
      </w:r>
    </w:p>
    <w:p w:rsidR="006D02F4" w:rsidRDefault="006D02F4" w:rsidP="006D02F4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2C2872" w:rsidRPr="002C2872" w:rsidRDefault="002C2872" w:rsidP="002C2872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Hlasovanie</w:t>
      </w:r>
      <w:r w:rsidRPr="002C2872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o</w:t>
      </w:r>
      <w:r w:rsidR="000051A7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 časti </w:t>
      </w:r>
      <w:r w:rsidRPr="002C2872">
        <w:rPr>
          <w:rFonts w:asciiTheme="minorHAnsi" w:eastAsiaTheme="minorHAnsi" w:hAnsiTheme="minorHAnsi" w:cstheme="minorBidi"/>
          <w:bCs/>
          <w:iCs/>
          <w:sz w:val="24"/>
          <w:szCs w:val="24"/>
        </w:rPr>
        <w:t>návrhu uznesenia v znení:</w:t>
      </w:r>
    </w:p>
    <w:p w:rsidR="006F4C0B" w:rsidRDefault="006F4C0B" w:rsidP="002C2872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2C2872" w:rsidRDefault="002C2872" w:rsidP="002C2872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Cs/>
          <w:iCs/>
          <w:sz w:val="24"/>
          <w:szCs w:val="24"/>
        </w:rPr>
        <w:t>Obecné zastupiteľstvo v Trnovci nad Váhom</w:t>
      </w:r>
    </w:p>
    <w:p w:rsidR="005A2954" w:rsidRDefault="005A295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5A295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1</w:t>
      </w: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. </w:t>
      </w:r>
      <w:r w:rsidRPr="005A295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schvaľuje </w:t>
      </w:r>
      <w:r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predĺženie nájomných zmlúv:</w:t>
      </w:r>
    </w:p>
    <w:p w:rsidR="005C5D30" w:rsidRDefault="005A295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5A295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a) </w:t>
      </w:r>
      <w:r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bytový dom </w:t>
      </w:r>
      <w:proofErr w:type="spellStart"/>
      <w:r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. č. 78 -predĺž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e</w:t>
      </w:r>
      <w:r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nie nájmu na 3 roky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, do 30.6.2018</w:t>
      </w:r>
      <w:r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pre: </w:t>
      </w:r>
    </w:p>
    <w:p w:rsidR="00473404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47340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Daniel Fekete a </w:t>
      </w:r>
      <w:proofErr w:type="spellStart"/>
      <w:r w:rsidR="0047340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47340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. Lýdia</w:t>
      </w:r>
      <w:r w:rsidR="00473404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3</w:t>
      </w:r>
    </w:p>
    <w:p w:rsidR="005C5D30" w:rsidRDefault="0047340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Jozef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Slíška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 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. Janka</w:t>
      </w:r>
      <w:r w:rsidR="005C5D30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4</w:t>
      </w:r>
    </w:p>
    <w:p w:rsidR="00473404" w:rsidRDefault="006F4C0B" w:rsidP="0047340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47340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Martin </w:t>
      </w:r>
      <w:proofErr w:type="spellStart"/>
      <w:r w:rsidR="00473404">
        <w:rPr>
          <w:rFonts w:asciiTheme="minorHAnsi" w:eastAsiaTheme="minorHAnsi" w:hAnsiTheme="minorHAnsi" w:cstheme="minorBidi"/>
          <w:bCs/>
          <w:iCs/>
          <w:sz w:val="24"/>
          <w:szCs w:val="24"/>
        </w:rPr>
        <w:t>Kunderlík</w:t>
      </w:r>
      <w:proofErr w:type="spellEnd"/>
      <w:r w:rsidR="0047340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 </w:t>
      </w:r>
      <w:proofErr w:type="spellStart"/>
      <w:r w:rsidR="00473404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473404">
        <w:rPr>
          <w:rFonts w:asciiTheme="minorHAnsi" w:eastAsiaTheme="minorHAnsi" w:hAnsiTheme="minorHAnsi" w:cstheme="minorBidi"/>
          <w:bCs/>
          <w:iCs/>
          <w:sz w:val="24"/>
          <w:szCs w:val="24"/>
        </w:rPr>
        <w:t>. Andrea- byt č. 5</w:t>
      </w:r>
    </w:p>
    <w:p w:rsidR="00473404" w:rsidRDefault="0047340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Jozef Varga a 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. Júlia</w:t>
      </w:r>
      <w:r w:rsidR="005C5D30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6</w:t>
      </w:r>
    </w:p>
    <w:p w:rsidR="00473404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47340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Dalibor Lacko a </w:t>
      </w:r>
      <w:proofErr w:type="spellStart"/>
      <w:r w:rsidR="0047340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47340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.</w:t>
      </w:r>
      <w:r w:rsidR="0047340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Monika- byt č. 7</w:t>
      </w:r>
    </w:p>
    <w:p w:rsidR="005A2954" w:rsidRPr="005A2954" w:rsidRDefault="0047340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5C5D30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Katarína </w:t>
      </w:r>
      <w:proofErr w:type="spellStart"/>
      <w:r w:rsidR="005C5D30">
        <w:rPr>
          <w:rFonts w:asciiTheme="minorHAnsi" w:eastAsiaTheme="minorHAnsi" w:hAnsiTheme="minorHAnsi" w:cstheme="minorBidi"/>
          <w:bCs/>
          <w:iCs/>
          <w:sz w:val="24"/>
          <w:szCs w:val="24"/>
        </w:rPr>
        <w:t>Kusyová</w:t>
      </w:r>
      <w:proofErr w:type="spellEnd"/>
      <w:r w:rsidR="005C5D30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8</w:t>
      </w:r>
    </w:p>
    <w:p w:rsidR="00CC2F6E" w:rsidRDefault="0047340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b</w:t>
      </w:r>
      <w:r w:rsidR="005A2954" w:rsidRPr="005A295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)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bytový dom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. č. 79 -predĺž</w:t>
      </w:r>
      <w:r w:rsid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e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nie nájmu na 3 roky</w:t>
      </w:r>
      <w:r w:rsid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, do 30.6.2018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pre: </w:t>
      </w:r>
    </w:p>
    <w:p w:rsidR="00CC2F6E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CC2F6E">
        <w:rPr>
          <w:rFonts w:asciiTheme="minorHAnsi" w:eastAsiaTheme="minorHAnsi" w:hAnsiTheme="minorHAnsi" w:cstheme="minorBidi"/>
          <w:bCs/>
          <w:iCs/>
          <w:sz w:val="24"/>
          <w:szCs w:val="24"/>
        </w:rPr>
        <w:t>Silvia Tóthová- byt č. 1</w:t>
      </w:r>
    </w:p>
    <w:p w:rsidR="00CC2F6E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Daniela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Nagyová-</w:t>
      </w:r>
      <w:r w:rsidR="00CC2F6E">
        <w:rPr>
          <w:rFonts w:asciiTheme="minorHAnsi" w:eastAsiaTheme="minorHAnsi" w:hAnsiTheme="minorHAnsi" w:cstheme="minorBidi"/>
          <w:bCs/>
          <w:iCs/>
          <w:sz w:val="24"/>
          <w:szCs w:val="24"/>
        </w:rPr>
        <w:t>Mesarošová</w:t>
      </w:r>
      <w:proofErr w:type="spellEnd"/>
      <w:r w:rsidR="00CC2F6E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2</w:t>
      </w:r>
    </w:p>
    <w:p w:rsidR="00CC2F6E" w:rsidRDefault="00CC2F6E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lastRenderedPageBreak/>
        <w:t xml:space="preserve">     Lukáš </w:t>
      </w:r>
      <w:proofErr w:type="spellStart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Marček</w:t>
      </w:r>
      <w:proofErr w:type="spellEnd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 </w:t>
      </w:r>
      <w:proofErr w:type="spellStart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. Dominika- byt č. 3</w:t>
      </w:r>
    </w:p>
    <w:p w:rsidR="00473404" w:rsidRDefault="00CC2F6E" w:rsidP="0047340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</w:t>
      </w:r>
      <w:r w:rsidR="006F4C0B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 w:rsidR="0047340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Jana</w:t>
      </w:r>
      <w:r w:rsidR="0047340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Žilinsk</w:t>
      </w:r>
      <w:r w:rsidR="00473404">
        <w:rPr>
          <w:rFonts w:asciiTheme="minorHAnsi" w:eastAsiaTheme="minorHAnsi" w:hAnsiTheme="minorHAnsi" w:cstheme="minorBidi"/>
          <w:bCs/>
          <w:iCs/>
          <w:sz w:val="24"/>
          <w:szCs w:val="24"/>
        </w:rPr>
        <w:t>á</w:t>
      </w:r>
      <w:r w:rsidR="0047340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 </w:t>
      </w:r>
      <w:proofErr w:type="spellStart"/>
      <w:r w:rsidR="0047340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47340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. </w:t>
      </w:r>
      <w:r w:rsidR="00473404">
        <w:rPr>
          <w:rFonts w:asciiTheme="minorHAnsi" w:eastAsiaTheme="minorHAnsi" w:hAnsiTheme="minorHAnsi" w:cstheme="minorBidi"/>
          <w:bCs/>
          <w:iCs/>
          <w:sz w:val="24"/>
          <w:szCs w:val="24"/>
        </w:rPr>
        <w:t>Martin Žilinský- byt č. 4</w:t>
      </w:r>
    </w:p>
    <w:p w:rsidR="00CC2F6E" w:rsidRDefault="0047340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CC2F6E">
        <w:rPr>
          <w:rFonts w:asciiTheme="minorHAnsi" w:eastAsiaTheme="minorHAnsi" w:hAnsiTheme="minorHAnsi" w:cstheme="minorBidi"/>
          <w:bCs/>
          <w:iCs/>
          <w:sz w:val="24"/>
          <w:szCs w:val="24"/>
        </w:rPr>
        <w:t>Pavel Kuruc a </w:t>
      </w:r>
      <w:proofErr w:type="spellStart"/>
      <w:r w:rsidR="00CC2F6E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CC2F6E">
        <w:rPr>
          <w:rFonts w:asciiTheme="minorHAnsi" w:eastAsiaTheme="minorHAnsi" w:hAnsiTheme="minorHAnsi" w:cstheme="minorBidi"/>
          <w:bCs/>
          <w:iCs/>
          <w:sz w:val="24"/>
          <w:szCs w:val="24"/>
        </w:rPr>
        <w:t>. Jana- byt č. 5</w:t>
      </w:r>
    </w:p>
    <w:p w:rsidR="00CC2F6E" w:rsidRDefault="00CC2F6E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Marián </w:t>
      </w:r>
      <w:proofErr w:type="spellStart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Zelezník</w:t>
      </w:r>
      <w:proofErr w:type="spellEnd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6</w:t>
      </w:r>
    </w:p>
    <w:p w:rsidR="005A2954" w:rsidRPr="005A2954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Zsolt</w:t>
      </w:r>
      <w:proofErr w:type="spellEnd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Jakubec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 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. Petra</w:t>
      </w:r>
      <w:r w:rsidR="00CC2F6E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8</w:t>
      </w:r>
    </w:p>
    <w:p w:rsidR="005A2954" w:rsidRPr="005A2954" w:rsidRDefault="0047340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c</w:t>
      </w:r>
      <w:r w:rsidR="005A2954" w:rsidRPr="005A295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)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bytový dom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. č. 79 - predĺženie nájmu na 1 rok,</w:t>
      </w:r>
      <w:r w:rsid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do 30.6.2016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nakoľko sa jedná</w:t>
      </w:r>
      <w:r w:rsidR="000051A7">
        <w:rPr>
          <w:rFonts w:asciiTheme="minorHAnsi" w:eastAsiaTheme="minorHAnsi" w:hAnsiTheme="minorHAnsi" w:cstheme="minorBidi"/>
          <w:bCs/>
          <w:iCs/>
          <w:sz w:val="24"/>
          <w:szCs w:val="24"/>
        </w:rPr>
        <w:br/>
      </w:r>
      <w:r w:rsidR="006F4C0B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o bezbariérový byt </w:t>
      </w:r>
      <w:r w:rsidR="005271F8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č. 7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pre: Soňa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Kumanová</w:t>
      </w:r>
      <w:proofErr w:type="spellEnd"/>
    </w:p>
    <w:p w:rsidR="000051A7" w:rsidRDefault="0047340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d</w:t>
      </w:r>
      <w:r w:rsidR="005A2954" w:rsidRPr="005A295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) </w:t>
      </w:r>
      <w:r w:rsidR="005A2954" w:rsidRPr="00DD0317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bytový dom </w:t>
      </w:r>
      <w:proofErr w:type="spellStart"/>
      <w:r w:rsidR="005A2954" w:rsidRPr="00DD0317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5A2954" w:rsidRPr="00DD0317">
        <w:rPr>
          <w:rFonts w:asciiTheme="minorHAnsi" w:eastAsiaTheme="minorHAnsi" w:hAnsiTheme="minorHAnsi" w:cstheme="minorBidi"/>
          <w:bCs/>
          <w:iCs/>
          <w:sz w:val="24"/>
          <w:szCs w:val="24"/>
        </w:rPr>
        <w:t>. č. 303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- predĺženie nájmu na 3 roky</w:t>
      </w:r>
      <w:r w:rsid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, do 30.6.2018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pre: </w:t>
      </w:r>
    </w:p>
    <w:p w:rsidR="00473404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 </w:t>
      </w:r>
      <w:r w:rsidR="00473404">
        <w:rPr>
          <w:rFonts w:asciiTheme="minorHAnsi" w:eastAsiaTheme="minorHAnsi" w:hAnsiTheme="minorHAnsi" w:cstheme="minorBidi"/>
          <w:bCs/>
          <w:iCs/>
          <w:sz w:val="24"/>
          <w:szCs w:val="24"/>
        </w:rPr>
        <w:t>Ladislav Krištof</w:t>
      </w:r>
    </w:p>
    <w:p w:rsidR="005A2954" w:rsidRPr="005A2954" w:rsidRDefault="0047340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Anita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Klinková</w:t>
      </w:r>
    </w:p>
    <w:p w:rsidR="00AF0529" w:rsidRDefault="0047340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e</w:t>
      </w:r>
      <w:r w:rsidR="005A2954" w:rsidRPr="005A295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) </w:t>
      </w:r>
      <w:r w:rsidR="006F4C0B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 </w:t>
      </w:r>
      <w:r w:rsidR="005A2954" w:rsidRPr="00DD0317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bytový dom </w:t>
      </w:r>
      <w:proofErr w:type="spellStart"/>
      <w:r w:rsidR="005A2954" w:rsidRPr="00DD0317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5A2954" w:rsidRPr="00DD0317">
        <w:rPr>
          <w:rFonts w:asciiTheme="minorHAnsi" w:eastAsiaTheme="minorHAnsi" w:hAnsiTheme="minorHAnsi" w:cstheme="minorBidi"/>
          <w:bCs/>
          <w:iCs/>
          <w:sz w:val="24"/>
          <w:szCs w:val="24"/>
        </w:rPr>
        <w:t>. č. 304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- predĺženie nájmu na 3 roky</w:t>
      </w:r>
      <w:r w:rsid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, do 30.6.2018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pre:</w:t>
      </w:r>
    </w:p>
    <w:p w:rsidR="00AF0529" w:rsidRDefault="00AF0529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Miroslav Hrabovský</w:t>
      </w:r>
    </w:p>
    <w:p w:rsidR="005A2954" w:rsidRPr="005A2954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Jozef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Mesaroš</w:t>
      </w:r>
      <w:proofErr w:type="spellEnd"/>
    </w:p>
    <w:p w:rsidR="00C0131C" w:rsidRDefault="0047340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f</w:t>
      </w:r>
      <w:r w:rsidR="005A2954" w:rsidRPr="005A295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)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bytový dom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. č. 584 - predĺženie nájmu na 3 roky</w:t>
      </w:r>
      <w:r w:rsid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, do 30.6.2018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pre: </w:t>
      </w:r>
    </w:p>
    <w:p w:rsidR="00C0131C" w:rsidRDefault="00C0131C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Linda Kováčová- byt č. 1</w:t>
      </w:r>
    </w:p>
    <w:p w:rsidR="00C0131C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Július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Mes</w:t>
      </w:r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aroš</w:t>
      </w:r>
      <w:proofErr w:type="spellEnd"/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 </w:t>
      </w:r>
      <w:proofErr w:type="spellStart"/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. Renáta- byt č. 2</w:t>
      </w:r>
    </w:p>
    <w:p w:rsidR="00C0131C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R</w:t>
      </w:r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ichard </w:t>
      </w:r>
      <w:proofErr w:type="spellStart"/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Zsille</w:t>
      </w:r>
      <w:proofErr w:type="spellEnd"/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 </w:t>
      </w:r>
      <w:proofErr w:type="spellStart"/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. Miroslava- byt č. 4</w:t>
      </w:r>
    </w:p>
    <w:p w:rsidR="00C0131C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Milan </w:t>
      </w:r>
      <w:proofErr w:type="spellStart"/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Eremiáš</w:t>
      </w:r>
      <w:proofErr w:type="spellEnd"/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5</w:t>
      </w:r>
    </w:p>
    <w:p w:rsidR="00C0131C" w:rsidRDefault="005A295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 w:rsidR="006F4C0B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Milan </w:t>
      </w:r>
      <w:proofErr w:type="spellStart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Marček</w:t>
      </w:r>
      <w:proofErr w:type="spellEnd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 </w:t>
      </w:r>
      <w:proofErr w:type="spellStart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. Jaroslava</w:t>
      </w:r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6</w:t>
      </w:r>
    </w:p>
    <w:p w:rsidR="00C0131C" w:rsidRDefault="00C0131C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Mária </w:t>
      </w:r>
      <w:proofErr w:type="spellStart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Keselyová</w:t>
      </w:r>
      <w:proofErr w:type="spellEnd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8</w:t>
      </w:r>
    </w:p>
    <w:p w:rsidR="00C0131C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460529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Dušan </w:t>
      </w:r>
      <w:proofErr w:type="spellStart"/>
      <w:r w:rsidR="00460529">
        <w:rPr>
          <w:rFonts w:asciiTheme="minorHAnsi" w:eastAsiaTheme="minorHAnsi" w:hAnsiTheme="minorHAnsi" w:cstheme="minorBidi"/>
          <w:bCs/>
          <w:iCs/>
          <w:sz w:val="24"/>
          <w:szCs w:val="24"/>
        </w:rPr>
        <w:t>Vétrick</w:t>
      </w:r>
      <w:proofErr w:type="spellEnd"/>
      <w:r w:rsidR="00460529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 </w:t>
      </w:r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Viera Tóthová- byt č. 9</w:t>
      </w:r>
    </w:p>
    <w:p w:rsidR="005A2954" w:rsidRPr="005A2954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Jozef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Káras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 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. Andrea</w:t>
      </w:r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10</w:t>
      </w:r>
    </w:p>
    <w:p w:rsidR="005A2954" w:rsidRPr="005A2954" w:rsidRDefault="0047340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g</w:t>
      </w:r>
      <w:r w:rsidR="005A2954" w:rsidRPr="005A295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)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bytový dom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. č. 584 - predĺženie nájmu na 1 rok,</w:t>
      </w:r>
      <w:r w:rsidR="00460529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do 30.6.2016,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nakoľko sa jedná </w:t>
      </w:r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br/>
      </w:r>
      <w:r w:rsidR="006F4C0B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o bezbariérový byt </w:t>
      </w:r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č. 3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pre: Ladislav Boháč</w:t>
      </w:r>
    </w:p>
    <w:p w:rsidR="00C0131C" w:rsidRDefault="0047340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h</w:t>
      </w:r>
      <w:r w:rsidR="005A2954" w:rsidRPr="005A295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)</w:t>
      </w:r>
      <w:r w:rsidR="006F4C0B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 </w:t>
      </w:r>
      <w:r w:rsidR="005A2954" w:rsidRPr="005A295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bytový dom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. č. 993 - predĺženie nájmu na 3 roky</w:t>
      </w:r>
      <w:r w:rsidR="00460529">
        <w:rPr>
          <w:rFonts w:asciiTheme="minorHAnsi" w:eastAsiaTheme="minorHAnsi" w:hAnsiTheme="minorHAnsi" w:cstheme="minorBidi"/>
          <w:bCs/>
          <w:iCs/>
          <w:sz w:val="24"/>
          <w:szCs w:val="24"/>
        </w:rPr>
        <w:t>, do 30.6.2018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pre: </w:t>
      </w:r>
    </w:p>
    <w:p w:rsidR="00C0131C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Emília </w:t>
      </w:r>
      <w:proofErr w:type="spellStart"/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Staňáková</w:t>
      </w:r>
      <w:proofErr w:type="spellEnd"/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1</w:t>
      </w:r>
    </w:p>
    <w:p w:rsidR="00C0131C" w:rsidRDefault="00C0131C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 w:rsidR="006F4C0B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Jozef Takács- byt č. 2</w:t>
      </w:r>
    </w:p>
    <w:p w:rsidR="00C0131C" w:rsidRDefault="00C0131C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 w:rsidR="006F4C0B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Juraj </w:t>
      </w:r>
      <w:proofErr w:type="spellStart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Boženík</w:t>
      </w:r>
      <w:proofErr w:type="spellEnd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3</w:t>
      </w:r>
    </w:p>
    <w:p w:rsidR="00C0131C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</w:t>
      </w:r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Imrich Takáč a </w:t>
      </w:r>
      <w:proofErr w:type="spellStart"/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. Alena- byt č. 4</w:t>
      </w:r>
    </w:p>
    <w:p w:rsidR="00C0131C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</w:t>
      </w:r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Renáta Véghová- byt č. 5</w:t>
      </w:r>
    </w:p>
    <w:p w:rsidR="00C0131C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Mgr.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IngridFülöpová</w:t>
      </w:r>
      <w:proofErr w:type="spellEnd"/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6</w:t>
      </w:r>
    </w:p>
    <w:p w:rsidR="00C0131C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Jozef Mihálik a </w:t>
      </w:r>
      <w:proofErr w:type="spellStart"/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. Ľudmila- byt č. 7</w:t>
      </w:r>
    </w:p>
    <w:p w:rsidR="005A2954" w:rsidRPr="005A2954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Veronika Tóthová</w:t>
      </w:r>
      <w:r w:rsidR="00C0131C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8</w:t>
      </w:r>
    </w:p>
    <w:p w:rsidR="00743FB5" w:rsidRDefault="0047340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i</w:t>
      </w:r>
      <w:r w:rsidR="005A2954" w:rsidRPr="005A295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) </w:t>
      </w:r>
      <w:r w:rsidR="006F4C0B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bytový dom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. č. 994 - predĺženie nájmu na 3 roky</w:t>
      </w:r>
      <w:r w:rsidR="00460529">
        <w:rPr>
          <w:rFonts w:asciiTheme="minorHAnsi" w:eastAsiaTheme="minorHAnsi" w:hAnsiTheme="minorHAnsi" w:cstheme="minorBidi"/>
          <w:bCs/>
          <w:iCs/>
          <w:sz w:val="24"/>
          <w:szCs w:val="24"/>
        </w:rPr>
        <w:t>, do 30.6.2018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pre: </w:t>
      </w:r>
    </w:p>
    <w:p w:rsidR="00743FB5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743FB5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Mgr. Zuzana </w:t>
      </w:r>
      <w:proofErr w:type="spellStart"/>
      <w:r w:rsidR="00743FB5">
        <w:rPr>
          <w:rFonts w:asciiTheme="minorHAnsi" w:eastAsiaTheme="minorHAnsi" w:hAnsiTheme="minorHAnsi" w:cstheme="minorBidi"/>
          <w:bCs/>
          <w:iCs/>
          <w:sz w:val="24"/>
          <w:szCs w:val="24"/>
        </w:rPr>
        <w:t>Angyalová</w:t>
      </w:r>
      <w:proofErr w:type="spellEnd"/>
      <w:r w:rsidR="00743FB5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1</w:t>
      </w:r>
    </w:p>
    <w:p w:rsidR="00743FB5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proofErr w:type="spellStart"/>
      <w:r w:rsidR="005A2954" w:rsidRPr="00DD0317">
        <w:rPr>
          <w:rFonts w:asciiTheme="minorHAnsi" w:eastAsiaTheme="minorHAnsi" w:hAnsiTheme="minorHAnsi" w:cstheme="minorBidi"/>
          <w:bCs/>
          <w:iCs/>
          <w:sz w:val="24"/>
          <w:szCs w:val="24"/>
        </w:rPr>
        <w:t>Aneta</w:t>
      </w:r>
      <w:proofErr w:type="spellEnd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proofErr w:type="spellStart"/>
      <w:r w:rsidR="00743FB5" w:rsidRPr="00DD0317">
        <w:rPr>
          <w:rFonts w:asciiTheme="minorHAnsi" w:eastAsiaTheme="minorHAnsi" w:hAnsiTheme="minorHAnsi" w:cstheme="minorBidi"/>
          <w:bCs/>
          <w:iCs/>
          <w:sz w:val="24"/>
          <w:szCs w:val="24"/>
        </w:rPr>
        <w:t>Leidlová</w:t>
      </w:r>
      <w:proofErr w:type="spellEnd"/>
      <w:r w:rsidR="00743FB5" w:rsidRPr="00DD0317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3</w:t>
      </w:r>
    </w:p>
    <w:p w:rsidR="00743FB5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</w:t>
      </w:r>
      <w:r w:rsidR="00743FB5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Mário Novosad a </w:t>
      </w:r>
      <w:proofErr w:type="spellStart"/>
      <w:r w:rsidR="00743FB5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743FB5">
        <w:rPr>
          <w:rFonts w:asciiTheme="minorHAnsi" w:eastAsiaTheme="minorHAnsi" w:hAnsiTheme="minorHAnsi" w:cstheme="minorBidi"/>
          <w:bCs/>
          <w:iCs/>
          <w:sz w:val="24"/>
          <w:szCs w:val="24"/>
        </w:rPr>
        <w:t>. Renáta- byt č. 4</w:t>
      </w:r>
    </w:p>
    <w:p w:rsidR="00743FB5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Zdenko Chladný a 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. Valéria</w:t>
      </w:r>
      <w:r w:rsidR="00460529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Chladná</w:t>
      </w:r>
      <w:r w:rsidR="00743FB5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5</w:t>
      </w:r>
    </w:p>
    <w:p w:rsidR="00743FB5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743FB5">
        <w:rPr>
          <w:rFonts w:asciiTheme="minorHAnsi" w:eastAsiaTheme="minorHAnsi" w:hAnsiTheme="minorHAnsi" w:cstheme="minorBidi"/>
          <w:bCs/>
          <w:iCs/>
          <w:sz w:val="24"/>
          <w:szCs w:val="24"/>
        </w:rPr>
        <w:t>Katarína Farkašová- byt č. 6</w:t>
      </w:r>
    </w:p>
    <w:p w:rsidR="00743FB5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Tib</w:t>
      </w:r>
      <w:r w:rsidR="00743FB5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or </w:t>
      </w:r>
      <w:proofErr w:type="spellStart"/>
      <w:r w:rsidR="00743FB5">
        <w:rPr>
          <w:rFonts w:asciiTheme="minorHAnsi" w:eastAsiaTheme="minorHAnsi" w:hAnsiTheme="minorHAnsi" w:cstheme="minorBidi"/>
          <w:bCs/>
          <w:iCs/>
          <w:sz w:val="24"/>
          <w:szCs w:val="24"/>
        </w:rPr>
        <w:t>Valkár</w:t>
      </w:r>
      <w:proofErr w:type="spellEnd"/>
      <w:r w:rsidR="00743FB5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 </w:t>
      </w:r>
      <w:proofErr w:type="spellStart"/>
      <w:r w:rsidR="00743FB5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743FB5">
        <w:rPr>
          <w:rFonts w:asciiTheme="minorHAnsi" w:eastAsiaTheme="minorHAnsi" w:hAnsiTheme="minorHAnsi" w:cstheme="minorBidi"/>
          <w:bCs/>
          <w:iCs/>
          <w:sz w:val="24"/>
          <w:szCs w:val="24"/>
        </w:rPr>
        <w:t>. Hedviga- byt č. 7</w:t>
      </w:r>
    </w:p>
    <w:p w:rsidR="005A2954" w:rsidRPr="005A2954" w:rsidRDefault="005A295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 w:rsidR="006F4C0B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</w:t>
      </w:r>
      <w:r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Iveta </w:t>
      </w:r>
      <w:proofErr w:type="spellStart"/>
      <w:r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Benczová</w:t>
      </w:r>
      <w:proofErr w:type="spellEnd"/>
      <w:r w:rsidR="00743FB5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8</w:t>
      </w:r>
    </w:p>
    <w:p w:rsidR="002D572B" w:rsidRDefault="0047340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j</w:t>
      </w:r>
      <w:r w:rsidR="005A2954" w:rsidRPr="005A295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) </w:t>
      </w:r>
      <w:r w:rsidR="006F4C0B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bytový dom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. č. 995– predĺženie nájmu na 3 roky</w:t>
      </w:r>
      <w:r w:rsidR="00460529">
        <w:rPr>
          <w:rFonts w:asciiTheme="minorHAnsi" w:eastAsiaTheme="minorHAnsi" w:hAnsiTheme="minorHAnsi" w:cstheme="minorBidi"/>
          <w:bCs/>
          <w:iCs/>
          <w:sz w:val="24"/>
          <w:szCs w:val="24"/>
        </w:rPr>
        <w:t>, do 30.6.2018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pre: </w:t>
      </w:r>
    </w:p>
    <w:p w:rsidR="002D572B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Mari</w:t>
      </w:r>
      <w:r w:rsidR="00460529">
        <w:rPr>
          <w:rFonts w:asciiTheme="minorHAnsi" w:eastAsiaTheme="minorHAnsi" w:hAnsiTheme="minorHAnsi" w:cstheme="minorBidi"/>
          <w:bCs/>
          <w:iCs/>
          <w:sz w:val="24"/>
          <w:szCs w:val="24"/>
        </w:rPr>
        <w:t>á</w:t>
      </w:r>
      <w:r w:rsidR="002D572B">
        <w:rPr>
          <w:rFonts w:asciiTheme="minorHAnsi" w:eastAsiaTheme="minorHAnsi" w:hAnsiTheme="minorHAnsi" w:cstheme="minorBidi"/>
          <w:bCs/>
          <w:iCs/>
          <w:sz w:val="24"/>
          <w:szCs w:val="24"/>
        </w:rPr>
        <w:t>n Kusy a </w:t>
      </w:r>
      <w:proofErr w:type="spellStart"/>
      <w:r w:rsidR="002D572B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2D572B">
        <w:rPr>
          <w:rFonts w:asciiTheme="minorHAnsi" w:eastAsiaTheme="minorHAnsi" w:hAnsiTheme="minorHAnsi" w:cstheme="minorBidi"/>
          <w:bCs/>
          <w:iCs/>
          <w:sz w:val="24"/>
          <w:szCs w:val="24"/>
        </w:rPr>
        <w:t>. Magdaléna- byt č. 1</w:t>
      </w:r>
    </w:p>
    <w:p w:rsidR="002D572B" w:rsidRDefault="002D572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Lucia </w:t>
      </w:r>
      <w:proofErr w:type="spellStart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Vinceová</w:t>
      </w:r>
      <w:proofErr w:type="spellEnd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2</w:t>
      </w:r>
    </w:p>
    <w:p w:rsidR="002D572B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Alexander </w:t>
      </w:r>
      <w:proofErr w:type="spellStart"/>
      <w:r w:rsidR="002D572B">
        <w:rPr>
          <w:rFonts w:asciiTheme="minorHAnsi" w:eastAsiaTheme="minorHAnsi" w:hAnsiTheme="minorHAnsi" w:cstheme="minorBidi"/>
          <w:bCs/>
          <w:iCs/>
          <w:sz w:val="24"/>
          <w:szCs w:val="24"/>
        </w:rPr>
        <w:t>Hambalko</w:t>
      </w:r>
      <w:proofErr w:type="spellEnd"/>
      <w:r w:rsidR="002D572B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 </w:t>
      </w:r>
      <w:proofErr w:type="spellStart"/>
      <w:r w:rsidR="002D572B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2D572B">
        <w:rPr>
          <w:rFonts w:asciiTheme="minorHAnsi" w:eastAsiaTheme="minorHAnsi" w:hAnsiTheme="minorHAnsi" w:cstheme="minorBidi"/>
          <w:bCs/>
          <w:iCs/>
          <w:sz w:val="24"/>
          <w:szCs w:val="24"/>
        </w:rPr>
        <w:t>. Klaudia- byt č. 3</w:t>
      </w:r>
    </w:p>
    <w:p w:rsidR="002D572B" w:rsidRDefault="002D572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Peter Šmátrala 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a </w:t>
      </w:r>
      <w:proofErr w:type="spellStart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. Henrieta- byt č. 4</w:t>
      </w:r>
    </w:p>
    <w:p w:rsidR="002D572B" w:rsidRDefault="006F4C0B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460529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Miroslav </w:t>
      </w:r>
      <w:proofErr w:type="spellStart"/>
      <w:r w:rsidR="00460529">
        <w:rPr>
          <w:rFonts w:asciiTheme="minorHAnsi" w:eastAsiaTheme="minorHAnsi" w:hAnsiTheme="minorHAnsi" w:cstheme="minorBidi"/>
          <w:bCs/>
          <w:iCs/>
          <w:sz w:val="24"/>
          <w:szCs w:val="24"/>
        </w:rPr>
        <w:t>Kese</w:t>
      </w:r>
      <w:r w:rsidR="002D572B">
        <w:rPr>
          <w:rFonts w:asciiTheme="minorHAnsi" w:eastAsiaTheme="minorHAnsi" w:hAnsiTheme="minorHAnsi" w:cstheme="minorBidi"/>
          <w:bCs/>
          <w:iCs/>
          <w:sz w:val="24"/>
          <w:szCs w:val="24"/>
        </w:rPr>
        <w:t>ly</w:t>
      </w:r>
      <w:proofErr w:type="spellEnd"/>
      <w:r w:rsidR="002D572B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 </w:t>
      </w:r>
      <w:proofErr w:type="spellStart"/>
      <w:r w:rsidR="002D572B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2D572B">
        <w:rPr>
          <w:rFonts w:asciiTheme="minorHAnsi" w:eastAsiaTheme="minorHAnsi" w:hAnsiTheme="minorHAnsi" w:cstheme="minorBidi"/>
          <w:bCs/>
          <w:iCs/>
          <w:sz w:val="24"/>
          <w:szCs w:val="24"/>
        </w:rPr>
        <w:t>. Stanislava- byt č. 6</w:t>
      </w:r>
    </w:p>
    <w:p w:rsidR="00473404" w:rsidRDefault="006F4C0B" w:rsidP="0047340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lastRenderedPageBreak/>
        <w:t xml:space="preserve">     </w:t>
      </w:r>
      <w:r w:rsidR="0047340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Daniel </w:t>
      </w:r>
      <w:proofErr w:type="spellStart"/>
      <w:r w:rsidR="00473404">
        <w:rPr>
          <w:rFonts w:asciiTheme="minorHAnsi" w:eastAsiaTheme="minorHAnsi" w:hAnsiTheme="minorHAnsi" w:cstheme="minorBidi"/>
          <w:bCs/>
          <w:iCs/>
          <w:sz w:val="24"/>
          <w:szCs w:val="24"/>
        </w:rPr>
        <w:t>Jakubec</w:t>
      </w:r>
      <w:proofErr w:type="spellEnd"/>
      <w:r w:rsidR="00473404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7</w:t>
      </w:r>
    </w:p>
    <w:p w:rsidR="002D572B" w:rsidRPr="005A2954" w:rsidRDefault="0047340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Roman 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Hučko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 </w:t>
      </w:r>
      <w:proofErr w:type="spellStart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manž</w:t>
      </w:r>
      <w:proofErr w:type="spellEnd"/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. Viera</w:t>
      </w:r>
      <w:r w:rsidR="002D572B">
        <w:rPr>
          <w:rFonts w:asciiTheme="minorHAnsi" w:eastAsiaTheme="minorHAnsi" w:hAnsiTheme="minorHAnsi" w:cstheme="minorBidi"/>
          <w:bCs/>
          <w:iCs/>
          <w:sz w:val="24"/>
          <w:szCs w:val="24"/>
        </w:rPr>
        <w:t>- byt č. 8</w:t>
      </w:r>
    </w:p>
    <w:p w:rsidR="00473404" w:rsidRPr="005A2954" w:rsidRDefault="00473404" w:rsidP="0047340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k</w:t>
      </w:r>
      <w:r w:rsidRPr="005A295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)</w:t>
      </w: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 </w:t>
      </w:r>
      <w:r w:rsidRPr="00DD0C3A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predĺženie nájmu pre p. Gabrielu </w:t>
      </w:r>
      <w:proofErr w:type="spellStart"/>
      <w:r w:rsidRPr="00DD0C3A">
        <w:rPr>
          <w:rFonts w:asciiTheme="minorHAnsi" w:eastAsiaTheme="minorHAnsi" w:hAnsiTheme="minorHAnsi" w:cstheme="minorBidi"/>
          <w:bCs/>
          <w:iCs/>
          <w:sz w:val="24"/>
          <w:szCs w:val="24"/>
        </w:rPr>
        <w:t>Pósovú</w:t>
      </w:r>
      <w:proofErr w:type="spellEnd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, byt č. 2</w:t>
      </w:r>
      <w:r w:rsidRPr="00DD0C3A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do 31.8.2015</w:t>
      </w:r>
    </w:p>
    <w:p w:rsidR="00460529" w:rsidRPr="00460529" w:rsidRDefault="00473404" w:rsidP="00460529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l</w:t>
      </w:r>
      <w:r w:rsidR="00460529" w:rsidRPr="00DD0C3A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)</w:t>
      </w:r>
      <w:r w:rsidR="006F4C0B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 </w:t>
      </w:r>
      <w:r w:rsidR="00460529" w:rsidRPr="00DD0C3A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bytový dom </w:t>
      </w:r>
      <w:proofErr w:type="spellStart"/>
      <w:r w:rsidR="00460529" w:rsidRPr="00DD0C3A">
        <w:rPr>
          <w:rFonts w:asciiTheme="minorHAnsi" w:eastAsiaTheme="minorHAnsi" w:hAnsiTheme="minorHAnsi" w:cstheme="minorBidi"/>
          <w:bCs/>
          <w:iCs/>
          <w:sz w:val="24"/>
          <w:szCs w:val="24"/>
        </w:rPr>
        <w:t>súp</w:t>
      </w:r>
      <w:proofErr w:type="spellEnd"/>
      <w:r w:rsidR="00460529" w:rsidRPr="00DD0C3A">
        <w:rPr>
          <w:rFonts w:asciiTheme="minorHAnsi" w:eastAsiaTheme="minorHAnsi" w:hAnsiTheme="minorHAnsi" w:cstheme="minorBidi"/>
          <w:bCs/>
          <w:iCs/>
          <w:sz w:val="24"/>
          <w:szCs w:val="24"/>
        </w:rPr>
        <w:t>. č. 584- predĺženie nájmu do 31.7.2015 pre Dušan Mesároš</w:t>
      </w:r>
    </w:p>
    <w:p w:rsidR="006268C3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Prezentácia: 9</w:t>
      </w: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Za: 9</w:t>
      </w: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Proti: 0</w:t>
      </w: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Zdržal sa: 0</w:t>
      </w: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Obecné zastupiteľstvo prijalo uznesenie v navrhovanom znení.  </w:t>
      </w:r>
    </w:p>
    <w:p w:rsidR="00460529" w:rsidRDefault="00460529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Hlasovanie</w:t>
      </w:r>
      <w:r w:rsidRPr="002C2872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o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 časti </w:t>
      </w:r>
      <w:r w:rsidRPr="002C2872">
        <w:rPr>
          <w:rFonts w:asciiTheme="minorHAnsi" w:eastAsiaTheme="minorHAnsi" w:hAnsiTheme="minorHAnsi" w:cstheme="minorBidi"/>
          <w:bCs/>
          <w:iCs/>
          <w:sz w:val="24"/>
          <w:szCs w:val="24"/>
        </w:rPr>
        <w:t>návrhu uznesenia v znení:</w:t>
      </w:r>
    </w:p>
    <w:p w:rsidR="006F4C0B" w:rsidRDefault="006F4C0B" w:rsidP="006268C3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6268C3" w:rsidRPr="006268C3" w:rsidRDefault="006268C3" w:rsidP="006268C3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Cs/>
          <w:iCs/>
          <w:sz w:val="24"/>
          <w:szCs w:val="24"/>
        </w:rPr>
        <w:t>Obecné zastupiteľstvo v Trnovci nad Váhom</w:t>
      </w:r>
    </w:p>
    <w:p w:rsidR="005A2954" w:rsidRDefault="005A2954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5A295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2. schvaľuje</w:t>
      </w:r>
      <w:r w:rsidR="006F4C0B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 </w:t>
      </w:r>
      <w:r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>pridelenie 2-izbového bytu č. 3 v bytovom dome č. 994 na poschodí vo výmere 55,7 m</w:t>
      </w:r>
      <w:r w:rsidRPr="005A2954">
        <w:rPr>
          <w:rFonts w:asciiTheme="minorHAnsi" w:eastAsiaTheme="minorHAnsi" w:hAnsiTheme="minorHAnsi" w:cstheme="minorBidi"/>
          <w:bCs/>
          <w:iCs/>
          <w:sz w:val="24"/>
          <w:szCs w:val="24"/>
          <w:vertAlign w:val="superscript"/>
        </w:rPr>
        <w:t>2</w:t>
      </w:r>
      <w:r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p. Lenke Malinovej</w:t>
      </w:r>
    </w:p>
    <w:p w:rsidR="006F4C0B" w:rsidRDefault="006F4C0B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Prezentácia: 9</w:t>
      </w: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Za: 9</w:t>
      </w: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Proti: 0</w:t>
      </w: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Zdržal sa: 0</w:t>
      </w: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Obecné zastupiteľstvo prijalo uznesenie v navrhovanom znení.  </w:t>
      </w:r>
    </w:p>
    <w:p w:rsidR="00E20AA0" w:rsidRDefault="00E20AA0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Hlasovanie</w:t>
      </w:r>
      <w:r w:rsidRPr="002C2872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o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 časti </w:t>
      </w:r>
      <w:r w:rsidRPr="002C2872">
        <w:rPr>
          <w:rFonts w:asciiTheme="minorHAnsi" w:eastAsiaTheme="minorHAnsi" w:hAnsiTheme="minorHAnsi" w:cstheme="minorBidi"/>
          <w:bCs/>
          <w:iCs/>
          <w:sz w:val="24"/>
          <w:szCs w:val="24"/>
        </w:rPr>
        <w:t>návrhu uznesenia v znení:</w:t>
      </w:r>
    </w:p>
    <w:p w:rsidR="006F4C0B" w:rsidRDefault="006F4C0B" w:rsidP="006268C3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6268C3" w:rsidRDefault="006268C3" w:rsidP="006268C3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Cs/>
          <w:iCs/>
          <w:sz w:val="24"/>
          <w:szCs w:val="24"/>
        </w:rPr>
        <w:t>Obecné zastupiteľstvo v Trnovci nad Váhom</w:t>
      </w:r>
    </w:p>
    <w:p w:rsidR="00E20AA0" w:rsidRPr="006268C3" w:rsidRDefault="00E20AA0" w:rsidP="00E20AA0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6268C3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3.</w:t>
      </w:r>
      <w:r w:rsidR="007D1DEC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 </w:t>
      </w:r>
      <w:r w:rsidR="00DD0C3A" w:rsidRPr="007D1DEC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schvaľuje</w:t>
      </w:r>
      <w:r w:rsidR="00DD0C3A" w:rsidRPr="006268C3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novú</w:t>
      </w:r>
      <w:r w:rsidRPr="006268C3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 </w:t>
      </w:r>
      <w:r w:rsidRPr="006268C3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nájomnú zmluvu </w:t>
      </w:r>
      <w:r w:rsidR="00DD0C3A" w:rsidRPr="006268C3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pre </w:t>
      </w:r>
      <w:r w:rsidRPr="006268C3">
        <w:rPr>
          <w:rFonts w:asciiTheme="minorHAnsi" w:eastAsiaTheme="minorHAnsi" w:hAnsiTheme="minorHAnsi" w:cstheme="minorBidi"/>
          <w:bCs/>
          <w:iCs/>
          <w:sz w:val="24"/>
          <w:szCs w:val="24"/>
        </w:rPr>
        <w:t>J</w:t>
      </w:r>
      <w:r w:rsidR="00473404">
        <w:rPr>
          <w:rFonts w:asciiTheme="minorHAnsi" w:eastAsiaTheme="minorHAnsi" w:hAnsiTheme="minorHAnsi" w:cstheme="minorBidi"/>
          <w:bCs/>
          <w:iCs/>
          <w:sz w:val="24"/>
          <w:szCs w:val="24"/>
        </w:rPr>
        <w:t>anu</w:t>
      </w:r>
      <w:r w:rsidRPr="006268C3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Brezinov</w:t>
      </w:r>
      <w:r w:rsidR="00DD0C3A" w:rsidRPr="006268C3">
        <w:rPr>
          <w:rFonts w:asciiTheme="minorHAnsi" w:eastAsiaTheme="minorHAnsi" w:hAnsiTheme="minorHAnsi" w:cstheme="minorBidi"/>
          <w:bCs/>
          <w:iCs/>
          <w:sz w:val="24"/>
          <w:szCs w:val="24"/>
        </w:rPr>
        <w:t>ú</w:t>
      </w:r>
      <w:r w:rsidRPr="006268C3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</w:t>
      </w:r>
      <w:r w:rsidR="00DD0C3A" w:rsidRPr="006268C3">
        <w:rPr>
          <w:rFonts w:asciiTheme="minorHAnsi" w:eastAsiaTheme="minorHAnsi" w:hAnsiTheme="minorHAnsi" w:cstheme="minorBidi"/>
          <w:bCs/>
          <w:iCs/>
          <w:sz w:val="24"/>
          <w:szCs w:val="24"/>
        </w:rPr>
        <w:t> </w:t>
      </w:r>
      <w:r w:rsidRPr="006268C3">
        <w:rPr>
          <w:rFonts w:asciiTheme="minorHAnsi" w:eastAsiaTheme="minorHAnsi" w:hAnsiTheme="minorHAnsi" w:cstheme="minorBidi"/>
          <w:bCs/>
          <w:iCs/>
          <w:sz w:val="24"/>
          <w:szCs w:val="24"/>
        </w:rPr>
        <w:t>L</w:t>
      </w:r>
      <w:r w:rsidR="00473404">
        <w:rPr>
          <w:rFonts w:asciiTheme="minorHAnsi" w:eastAsiaTheme="minorHAnsi" w:hAnsiTheme="minorHAnsi" w:cstheme="minorBidi"/>
          <w:bCs/>
          <w:iCs/>
          <w:sz w:val="24"/>
          <w:szCs w:val="24"/>
        </w:rPr>
        <w:t>íviu</w:t>
      </w:r>
      <w:r w:rsidRPr="006268C3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Brezinov</w:t>
      </w:r>
      <w:r w:rsidR="006268C3">
        <w:rPr>
          <w:rFonts w:asciiTheme="minorHAnsi" w:eastAsiaTheme="minorHAnsi" w:hAnsiTheme="minorHAnsi" w:cstheme="minorBidi"/>
          <w:bCs/>
          <w:iCs/>
          <w:sz w:val="24"/>
          <w:szCs w:val="24"/>
        </w:rPr>
        <w:t>ú, bytový dom č. 995,</w:t>
      </w:r>
      <w:r w:rsidR="003A2D1E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 w:rsidR="006268C3">
        <w:rPr>
          <w:rFonts w:asciiTheme="minorHAnsi" w:eastAsiaTheme="minorHAnsi" w:hAnsiTheme="minorHAnsi" w:cstheme="minorBidi"/>
          <w:bCs/>
          <w:iCs/>
          <w:sz w:val="24"/>
          <w:szCs w:val="24"/>
        </w:rPr>
        <w:t>byt č.</w:t>
      </w:r>
      <w:r w:rsidR="00143592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 w:rsidR="00DD0C3A" w:rsidRPr="006268C3">
        <w:rPr>
          <w:rFonts w:asciiTheme="minorHAnsi" w:eastAsiaTheme="minorHAnsi" w:hAnsiTheme="minorHAnsi" w:cstheme="minorBidi"/>
          <w:bCs/>
          <w:iCs/>
          <w:sz w:val="24"/>
          <w:szCs w:val="24"/>
        </w:rPr>
        <w:t>5</w:t>
      </w:r>
    </w:p>
    <w:p w:rsidR="006268C3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Prezentácia: 9</w:t>
      </w: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Za: 9</w:t>
      </w: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Proti: 0</w:t>
      </w: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Zdržal sa: 0</w:t>
      </w: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Obecné zastupiteľstvo prijalo uznesenie v navrhovanom znení.  </w:t>
      </w:r>
    </w:p>
    <w:p w:rsidR="006F4C0B" w:rsidRDefault="006F4C0B" w:rsidP="006268C3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6268C3" w:rsidRPr="002C2872" w:rsidRDefault="006268C3" w:rsidP="006268C3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Hlasovanie</w:t>
      </w:r>
      <w:r w:rsidRPr="002C2872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o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 časti </w:t>
      </w:r>
      <w:r w:rsidRPr="002C2872">
        <w:rPr>
          <w:rFonts w:asciiTheme="minorHAnsi" w:eastAsiaTheme="minorHAnsi" w:hAnsiTheme="minorHAnsi" w:cstheme="minorBidi"/>
          <w:bCs/>
          <w:iCs/>
          <w:sz w:val="24"/>
          <w:szCs w:val="24"/>
        </w:rPr>
        <w:t>návrhu uznesenia v znení:</w:t>
      </w:r>
    </w:p>
    <w:p w:rsidR="00326319" w:rsidRDefault="00326319" w:rsidP="006268C3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460529" w:rsidRPr="005A2954" w:rsidRDefault="006268C3" w:rsidP="006268C3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Cs/>
          <w:iCs/>
          <w:sz w:val="24"/>
          <w:szCs w:val="24"/>
        </w:rPr>
        <w:t>Obecné zastupiteľstvo v Trnovci nad Váhom</w:t>
      </w:r>
    </w:p>
    <w:p w:rsidR="005A2954" w:rsidRPr="005A2954" w:rsidRDefault="00E20AA0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4</w:t>
      </w:r>
      <w:r w:rsidR="005A2954" w:rsidRPr="005A295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. odporúča</w:t>
      </w:r>
      <w:r w:rsidR="006F4C0B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 </w:t>
      </w:r>
      <w:r w:rsidRPr="006268C3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p. E. </w:t>
      </w:r>
      <w:proofErr w:type="spellStart"/>
      <w:r w:rsidRPr="006268C3">
        <w:rPr>
          <w:rFonts w:asciiTheme="minorHAnsi" w:eastAsiaTheme="minorHAnsi" w:hAnsiTheme="minorHAnsi" w:cstheme="minorBidi"/>
          <w:bCs/>
          <w:iCs/>
          <w:sz w:val="24"/>
          <w:szCs w:val="24"/>
        </w:rPr>
        <w:t>Bócsovej</w:t>
      </w:r>
      <w:proofErr w:type="spellEnd"/>
      <w:r w:rsidR="006F4C0B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prepracovať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Zásad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y</w:t>
      </w:r>
      <w:r w:rsidR="005A2954" w:rsidRPr="005A295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obce určujúce pravidlá nájmu a prenájmu bytových a nebytových priestorov a obecných pozemkov</w:t>
      </w:r>
    </w:p>
    <w:p w:rsidR="005A2954" w:rsidRPr="005A2954" w:rsidRDefault="00E20AA0" w:rsidP="005A2954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6268C3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5</w:t>
      </w:r>
      <w:r w:rsidR="005A2954" w:rsidRPr="006268C3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. odporúča</w:t>
      </w:r>
      <w:r w:rsidR="005A2954" w:rsidRPr="006268C3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aktualizovať poradovník nájomných bytov takým spôsobom, že v poradovníku sa ponechajú iba aktualizované žiadosti do konca roku 2014 a od roku 2014 dopĺňať poradovník.</w:t>
      </w:r>
    </w:p>
    <w:p w:rsidR="006F4C0B" w:rsidRDefault="006F4C0B" w:rsidP="002C2872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2C2872" w:rsidRPr="002C2872" w:rsidRDefault="002C2872" w:rsidP="002C2872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lastRenderedPageBreak/>
        <w:t>Prezentácia: 9</w:t>
      </w:r>
    </w:p>
    <w:p w:rsidR="002C2872" w:rsidRPr="002C2872" w:rsidRDefault="002C2872" w:rsidP="002C2872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Za: 9</w:t>
      </w:r>
    </w:p>
    <w:p w:rsidR="002C2872" w:rsidRPr="002C2872" w:rsidRDefault="002C2872" w:rsidP="002C2872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Proti: 0</w:t>
      </w:r>
    </w:p>
    <w:p w:rsidR="002C2872" w:rsidRPr="002C2872" w:rsidRDefault="002C2872" w:rsidP="002C2872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Zdržal sa: 0</w:t>
      </w:r>
    </w:p>
    <w:p w:rsidR="006F4C0B" w:rsidRDefault="006F4C0B" w:rsidP="00DD5635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DD5635" w:rsidRDefault="002C2872" w:rsidP="00DD5635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2C2872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Obecné zastupiteľstvo prijalo uznesenie v navrhovanom znení.  </w:t>
      </w:r>
    </w:p>
    <w:p w:rsidR="006F4C0B" w:rsidRDefault="006F4C0B" w:rsidP="00DD5635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DA2B9B" w:rsidRPr="00F16150" w:rsidRDefault="00F16150" w:rsidP="00DD5635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F16150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Materiál č. 9</w:t>
      </w:r>
    </w:p>
    <w:p w:rsidR="00F16150" w:rsidRPr="00F16150" w:rsidRDefault="00F16150" w:rsidP="00F16150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F16150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„Rôzne“</w:t>
      </w:r>
    </w:p>
    <w:p w:rsidR="00F16150" w:rsidRDefault="00F16150" w:rsidP="00AA28E9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6C38F8" w:rsidRDefault="006C38F8" w:rsidP="006C38F8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Predsedajúcim, Ing. Júliusom Rábekom bolo uvedené, že v</w:t>
      </w:r>
      <w:r w:rsidRPr="006C38F8">
        <w:rPr>
          <w:rFonts w:asciiTheme="minorHAnsi" w:eastAsiaTheme="minorHAnsi" w:hAnsiTheme="minorHAnsi" w:cstheme="minorBidi"/>
          <w:bCs/>
          <w:iCs/>
          <w:sz w:val="24"/>
          <w:szCs w:val="24"/>
        </w:rPr>
        <w:t> zmysle ustanovení § 12 ods. 1 zákona č. 369/1990 Z. z. o obecnom zriadení Obecné zastupiteľstvo zasadá podľa potreby, najmenej však raz za tri mesiace.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Termíny</w:t>
      </w:r>
      <w:r w:rsidRPr="006C38F8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rokovaní OZ na II. polrok 2015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boli navrhnuté na dni </w:t>
      </w:r>
      <w:r w:rsidRPr="006C38F8">
        <w:rPr>
          <w:rFonts w:asciiTheme="minorHAnsi" w:eastAsiaTheme="minorHAnsi" w:hAnsiTheme="minorHAnsi" w:cstheme="minorBidi"/>
          <w:bCs/>
          <w:iCs/>
          <w:sz w:val="24"/>
          <w:szCs w:val="24"/>
        </w:rPr>
        <w:t>:</w:t>
      </w:r>
      <w:r w:rsidR="003A2D1E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 w:rsidRPr="006C38F8">
        <w:rPr>
          <w:rFonts w:asciiTheme="minorHAnsi" w:eastAsiaTheme="minorHAnsi" w:hAnsiTheme="minorHAnsi" w:cstheme="minorBidi"/>
          <w:bCs/>
          <w:iCs/>
          <w:sz w:val="24"/>
          <w:szCs w:val="24"/>
        </w:rPr>
        <w:t>20.7.2015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, 7.9.2015, 12.10.2015, 9.11.2015 a </w:t>
      </w:r>
      <w:r w:rsidRPr="006C38F8">
        <w:rPr>
          <w:rFonts w:asciiTheme="minorHAnsi" w:eastAsiaTheme="minorHAnsi" w:hAnsiTheme="minorHAnsi" w:cstheme="minorBidi"/>
          <w:bCs/>
          <w:iCs/>
          <w:sz w:val="24"/>
          <w:szCs w:val="24"/>
        </w:rPr>
        <w:t>14.12.2015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. Poslanci OZ v Trnovci nad Váhom s navrhnutými termínmi súhlasili a bol predložený návrh na uznesenie.</w:t>
      </w:r>
    </w:p>
    <w:p w:rsidR="006C38F8" w:rsidRPr="006C38F8" w:rsidRDefault="006C38F8" w:rsidP="006C38F8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br/>
      </w:r>
      <w:r w:rsidRPr="006C38F8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Hlasovanie</w:t>
      </w:r>
      <w:r w:rsidRPr="006C38F8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o</w:t>
      </w:r>
      <w:r w:rsidR="00AB79B2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  </w:t>
      </w:r>
      <w:r w:rsidRPr="006C38F8">
        <w:rPr>
          <w:rFonts w:asciiTheme="minorHAnsi" w:eastAsiaTheme="minorHAnsi" w:hAnsiTheme="minorHAnsi" w:cstheme="minorBidi"/>
          <w:bCs/>
          <w:iCs/>
          <w:sz w:val="24"/>
          <w:szCs w:val="24"/>
        </w:rPr>
        <w:t>návrhu uznesenia v znení:</w:t>
      </w:r>
    </w:p>
    <w:p w:rsidR="006F4C0B" w:rsidRDefault="006F4C0B" w:rsidP="006C38F8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6C38F8" w:rsidRPr="006C38F8" w:rsidRDefault="006C38F8" w:rsidP="006C38F8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6C38F8">
        <w:rPr>
          <w:rFonts w:asciiTheme="minorHAnsi" w:eastAsiaTheme="minorHAnsi" w:hAnsiTheme="minorHAnsi" w:cstheme="minorBidi"/>
          <w:bCs/>
          <w:iCs/>
          <w:sz w:val="24"/>
          <w:szCs w:val="24"/>
        </w:rPr>
        <w:t>Obecné zastupiteľstvo v Trnovci nad Váhom</w:t>
      </w:r>
    </w:p>
    <w:p w:rsidR="006C38F8" w:rsidRPr="006C38F8" w:rsidRDefault="006C38F8" w:rsidP="006C38F8">
      <w:p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1. </w:t>
      </w:r>
      <w:r w:rsidRPr="006C38F8">
        <w:rPr>
          <w:rFonts w:asciiTheme="minorHAnsi" w:eastAsiaTheme="minorHAnsi" w:hAnsiTheme="minorHAnsi" w:cstheme="minorBidi"/>
          <w:b/>
          <w:sz w:val="24"/>
          <w:szCs w:val="24"/>
        </w:rPr>
        <w:t>schvaľuje</w:t>
      </w:r>
      <w:r w:rsidR="007D1DEC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Pr="006C38F8">
        <w:rPr>
          <w:rFonts w:asciiTheme="minorHAnsi" w:eastAsiaTheme="minorHAnsi" w:hAnsiTheme="minorHAnsi" w:cstheme="minorBidi"/>
          <w:sz w:val="24"/>
          <w:szCs w:val="24"/>
        </w:rPr>
        <w:t>plán práce OZ na II. polrok 2015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v termíne: </w:t>
      </w:r>
      <w:r w:rsidRPr="006C38F8">
        <w:rPr>
          <w:rFonts w:asciiTheme="minorHAnsi" w:eastAsiaTheme="minorHAnsi" w:hAnsiTheme="minorHAnsi" w:cstheme="minorBidi"/>
          <w:bCs/>
          <w:iCs/>
          <w:sz w:val="24"/>
          <w:szCs w:val="24"/>
        </w:rPr>
        <w:t>20.7.2015, 7.9.2015, 12.10.2015, 9.11.2015 a 14.12.2015</w:t>
      </w:r>
    </w:p>
    <w:p w:rsidR="006C38F8" w:rsidRPr="006C38F8" w:rsidRDefault="006C38F8" w:rsidP="006C38F8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6C38F8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Prezentácia:</w:t>
      </w: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9</w:t>
      </w:r>
      <w:r w:rsidRPr="006C38F8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br/>
        <w:t>Za:</w:t>
      </w: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9</w:t>
      </w: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br/>
        <w:t xml:space="preserve">Proti:0 </w:t>
      </w:r>
      <w:r w:rsidRPr="006C38F8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br/>
        <w:t>Zdržal sa: 0</w:t>
      </w:r>
    </w:p>
    <w:p w:rsidR="006C38F8" w:rsidRDefault="006C38F8" w:rsidP="006C38F8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6C38F8" w:rsidRPr="006C38F8" w:rsidRDefault="006C38F8" w:rsidP="006C38F8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6C38F8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Obecné zastupiteľstvo prijalo uznesenie v navrhovanom znení.  </w:t>
      </w:r>
    </w:p>
    <w:p w:rsidR="006C38F8" w:rsidRPr="006C38F8" w:rsidRDefault="006C38F8" w:rsidP="006C38F8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BF76B4" w:rsidRDefault="00126D38" w:rsidP="00126D38">
      <w:pPr>
        <w:pStyle w:val="Bezmezer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Ďalším bodom programu bolo</w:t>
      </w:r>
      <w:r w:rsidRPr="00126D38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prerokovanie žiados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ti</w:t>
      </w:r>
      <w:r w:rsidRPr="00126D38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o poskytnutie finančnej dotácie od DO Fénix Trnovec nad Váhom. DO Fénix žiadala dotáciu na rok 2015 v celkovej sume 1600 eur na akcie a podujatia, ktoré sú vo verejnom záujme, za účelom zorganizovania turistického pochodu pre mládež a deti obce Trnovec nad Váhom.Obecným zastupiteľstvom v Trnovci nad Váhom bola žiadosť na 4. zasadnutí OZ zamietnutáz dôvodu nedostačujúcich informácií a činností, ktoré DO Fénix vykonáva pre zviditeľnenie obce. Po vzájomnej dohode DO Fénix prerobila svoju žiadosť o poskytnutie finančných dotácii na rok 2015,v ktorej presne uviedla a špecifikovala žiadosť o poskytnutie dotácií na akcie a podujatia, ktoré sú vo verejnom záujme na účel: Za poznaním krás Slovenska (dvojdňový turistický pochod) v sume 1000 eur a 70. výročie- koniec II. svetovej vojny (jednodňový turistický pochod) v sume 250 eur.</w:t>
      </w:r>
      <w:r w:rsidR="00326319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 w:rsidRPr="00126D38">
        <w:rPr>
          <w:rFonts w:asciiTheme="minorHAnsi" w:eastAsiaTheme="minorHAnsi" w:hAnsiTheme="minorHAnsi" w:cstheme="minorBidi"/>
          <w:bCs/>
          <w:iCs/>
          <w:sz w:val="24"/>
          <w:szCs w:val="24"/>
        </w:rPr>
        <w:t>Žiadosť DO Fénix bola následne prerokovaná na zasadnutí Komisie finančnej a podnikateľskej, dňa 3.6.2015. Po dôkladnom uvážení komisia žiadosť vyhodnotila a opätovne rozhodla žiadosť neschváliť, nakoľko obec podporuje kultúrne, športové a spoločenské udalosti v obci.</w:t>
      </w:r>
      <w:r w:rsidR="00BF76B4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  <w:r w:rsidR="00326319">
        <w:rPr>
          <w:rFonts w:asciiTheme="minorHAnsi" w:eastAsiaTheme="minorHAnsi" w:hAnsiTheme="minorHAnsi" w:cstheme="minorBidi"/>
          <w:bCs/>
          <w:iCs/>
          <w:sz w:val="24"/>
          <w:szCs w:val="24"/>
        </w:rPr>
        <w:t>Daný návrh bol predložený na hlasovanie.</w:t>
      </w:r>
    </w:p>
    <w:p w:rsidR="00DA2B9B" w:rsidRPr="00F16150" w:rsidRDefault="00DA2B9B" w:rsidP="00AA28E9">
      <w:pPr>
        <w:pStyle w:val="Bezmezer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126D38" w:rsidRPr="00126D38" w:rsidRDefault="00126D38" w:rsidP="00126D38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126D38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Hlasovanie</w:t>
      </w:r>
      <w:r w:rsidRPr="00126D38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o</w:t>
      </w:r>
      <w:r w:rsidR="00AB79B2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  </w:t>
      </w:r>
      <w:r w:rsidRPr="00126D38">
        <w:rPr>
          <w:rFonts w:asciiTheme="minorHAnsi" w:eastAsiaTheme="minorHAnsi" w:hAnsiTheme="minorHAnsi" w:cstheme="minorBidi"/>
          <w:bCs/>
          <w:iCs/>
          <w:sz w:val="24"/>
          <w:szCs w:val="24"/>
        </w:rPr>
        <w:t>návrhu uznesenia v znení:</w:t>
      </w:r>
    </w:p>
    <w:p w:rsidR="006F4C0B" w:rsidRDefault="006F4C0B" w:rsidP="00126D38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126D38" w:rsidRPr="00126D38" w:rsidRDefault="00126D38" w:rsidP="00126D38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126D38">
        <w:rPr>
          <w:rFonts w:asciiTheme="minorHAnsi" w:eastAsiaTheme="minorHAnsi" w:hAnsiTheme="minorHAnsi" w:cstheme="minorBidi"/>
          <w:bCs/>
          <w:iCs/>
          <w:sz w:val="24"/>
          <w:szCs w:val="24"/>
        </w:rPr>
        <w:t>Obecné zastupiteľstvo v Trnovci nad Váhom</w:t>
      </w:r>
    </w:p>
    <w:p w:rsidR="00126D38" w:rsidRPr="00126D38" w:rsidRDefault="009D49E3" w:rsidP="00126D38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1</w:t>
      </w:r>
      <w:r w:rsidR="00AB79B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. </w:t>
      </w:r>
      <w:r w:rsidR="00126D38" w:rsidRPr="00126D38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berie na vedomie </w:t>
      </w:r>
      <w:r w:rsidR="00126D38" w:rsidRPr="00126D38">
        <w:rPr>
          <w:rFonts w:asciiTheme="minorHAnsi" w:eastAsiaTheme="minorHAnsi" w:hAnsiTheme="minorHAnsi" w:cstheme="minorBidi"/>
          <w:bCs/>
          <w:iCs/>
          <w:sz w:val="24"/>
          <w:szCs w:val="24"/>
        </w:rPr>
        <w:t>žiadosť o poskytnutie finančnej dotácie DO Fénix Trnovec nad Váhom</w:t>
      </w:r>
    </w:p>
    <w:p w:rsidR="00AB79B2" w:rsidRDefault="009D49E3" w:rsidP="00126D38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BF76B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lastRenderedPageBreak/>
        <w:t>2</w:t>
      </w:r>
      <w:r w:rsidR="00AB79B2" w:rsidRPr="00BF76B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.</w:t>
      </w:r>
      <w:r w:rsidR="00A9436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 </w:t>
      </w:r>
      <w:r w:rsidR="00104572" w:rsidRPr="00BF76B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schvaľuje</w:t>
      </w:r>
      <w:r w:rsidRPr="00BF76B4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 </w:t>
      </w:r>
      <w:r w:rsidR="00126D38" w:rsidRPr="00BF76B4">
        <w:rPr>
          <w:rFonts w:asciiTheme="minorHAnsi" w:eastAsiaTheme="minorHAnsi" w:hAnsiTheme="minorHAnsi" w:cstheme="minorBidi"/>
          <w:bCs/>
          <w:iCs/>
          <w:sz w:val="24"/>
          <w:szCs w:val="24"/>
        </w:rPr>
        <w:t>poskytnutie dotácie na rok 2015 pre DO Fénix Trnovec nad Váhom</w:t>
      </w:r>
      <w:r w:rsidR="00126D38" w:rsidRPr="00104572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</w:p>
    <w:p w:rsidR="006F4C0B" w:rsidRDefault="006F4C0B" w:rsidP="00126D38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</w:p>
    <w:p w:rsidR="00126D38" w:rsidRPr="00126D38" w:rsidRDefault="00126D38" w:rsidP="00126D38">
      <w:pPr>
        <w:pStyle w:val="Bezmezer"/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</w:pPr>
      <w:r w:rsidRPr="00126D38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 xml:space="preserve">Prezentácia:9 </w:t>
      </w:r>
      <w:r w:rsidRPr="00126D38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br/>
        <w:t>Za:</w:t>
      </w:r>
      <w:r w:rsidR="00104572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1</w:t>
      </w:r>
      <w:r w:rsidRPr="00126D38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br/>
        <w:t>Proti:</w:t>
      </w:r>
      <w:r w:rsidR="005B26D7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4</w:t>
      </w:r>
      <w:r w:rsidRPr="00126D38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br/>
        <w:t xml:space="preserve">Zdržal sa: </w:t>
      </w:r>
      <w:r w:rsidR="005B26D7">
        <w:rPr>
          <w:rFonts w:asciiTheme="minorHAnsi" w:eastAsiaTheme="minorHAnsi" w:hAnsiTheme="minorHAnsi" w:cstheme="minorBidi"/>
          <w:b/>
          <w:bCs/>
          <w:iCs/>
          <w:sz w:val="24"/>
          <w:szCs w:val="24"/>
        </w:rPr>
        <w:t>4</w:t>
      </w:r>
    </w:p>
    <w:p w:rsidR="00126D38" w:rsidRPr="00126D38" w:rsidRDefault="00126D38" w:rsidP="00126D38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1C3FF2" w:rsidRPr="00BF76B4" w:rsidRDefault="00126D38" w:rsidP="00BF76B4">
      <w:pPr>
        <w:pStyle w:val="Bezmezer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126D38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Obecné zastupiteľstvo </w:t>
      </w:r>
      <w:r w:rsidR="00326319">
        <w:rPr>
          <w:rFonts w:asciiTheme="minorHAnsi" w:eastAsiaTheme="minorHAnsi" w:hAnsiTheme="minorHAnsi" w:cstheme="minorBidi"/>
          <w:bCs/>
          <w:iCs/>
          <w:sz w:val="24"/>
          <w:szCs w:val="24"/>
        </w:rPr>
        <w:t>neschválilo žiadosť o pridelenie dotácie pre DO Fénix Trnovec nad Váhom.</w:t>
      </w:r>
      <w:r w:rsidR="00CE2515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</w:t>
      </w:r>
    </w:p>
    <w:p w:rsidR="006F4C0B" w:rsidRDefault="006F4C0B" w:rsidP="003814FC">
      <w:pPr>
        <w:pStyle w:val="Bezmezer"/>
        <w:rPr>
          <w:b/>
          <w:bCs/>
          <w:iCs/>
          <w:sz w:val="24"/>
          <w:szCs w:val="24"/>
        </w:rPr>
      </w:pPr>
    </w:p>
    <w:p w:rsidR="003814FC" w:rsidRDefault="003814FC" w:rsidP="003814FC">
      <w:pPr>
        <w:pStyle w:val="Bezmez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,,Diskusia“</w:t>
      </w:r>
    </w:p>
    <w:p w:rsidR="003814FC" w:rsidRDefault="003814FC" w:rsidP="003814FC">
      <w:pPr>
        <w:pStyle w:val="Bezmezer"/>
        <w:rPr>
          <w:b/>
          <w:bCs/>
          <w:iCs/>
          <w:sz w:val="24"/>
          <w:szCs w:val="24"/>
        </w:rPr>
      </w:pPr>
    </w:p>
    <w:p w:rsidR="001B1585" w:rsidRDefault="003814FC" w:rsidP="00C770B0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Diskusiu otvoril</w:t>
      </w:r>
      <w:r w:rsidR="0036643B">
        <w:rPr>
          <w:bCs/>
          <w:iCs/>
          <w:sz w:val="24"/>
          <w:szCs w:val="24"/>
        </w:rPr>
        <w:t>i</w:t>
      </w:r>
      <w:r>
        <w:rPr>
          <w:bCs/>
          <w:iCs/>
          <w:sz w:val="24"/>
          <w:szCs w:val="24"/>
        </w:rPr>
        <w:t xml:space="preserve"> poslan</w:t>
      </w:r>
      <w:r w:rsidR="0036643B">
        <w:rPr>
          <w:bCs/>
          <w:iCs/>
          <w:sz w:val="24"/>
          <w:szCs w:val="24"/>
        </w:rPr>
        <w:t>ci</w:t>
      </w:r>
      <w:r w:rsidR="00C36CD4">
        <w:rPr>
          <w:bCs/>
          <w:iCs/>
          <w:sz w:val="24"/>
          <w:szCs w:val="24"/>
        </w:rPr>
        <w:t xml:space="preserve"> </w:t>
      </w:r>
      <w:r w:rsidR="00010E8E">
        <w:rPr>
          <w:bCs/>
          <w:iCs/>
          <w:sz w:val="24"/>
          <w:szCs w:val="24"/>
        </w:rPr>
        <w:t xml:space="preserve">p. </w:t>
      </w:r>
      <w:r w:rsidR="001B1585">
        <w:rPr>
          <w:bCs/>
          <w:iCs/>
          <w:sz w:val="24"/>
          <w:szCs w:val="24"/>
        </w:rPr>
        <w:t xml:space="preserve">PaedDr. </w:t>
      </w:r>
      <w:proofErr w:type="spellStart"/>
      <w:r w:rsidR="001B1585">
        <w:rPr>
          <w:bCs/>
          <w:iCs/>
          <w:sz w:val="24"/>
          <w:szCs w:val="24"/>
        </w:rPr>
        <w:t>Kosztanko</w:t>
      </w:r>
      <w:proofErr w:type="spellEnd"/>
      <w:r w:rsidR="000A1C5E" w:rsidRPr="000A1C5E">
        <w:rPr>
          <w:bCs/>
          <w:iCs/>
          <w:sz w:val="24"/>
          <w:szCs w:val="24"/>
        </w:rPr>
        <w:t>,</w:t>
      </w:r>
      <w:r w:rsidR="0036643B">
        <w:rPr>
          <w:bCs/>
          <w:iCs/>
          <w:sz w:val="24"/>
          <w:szCs w:val="24"/>
        </w:rPr>
        <w:t xml:space="preserve"> Ing. Hlavatý a R. </w:t>
      </w:r>
      <w:proofErr w:type="spellStart"/>
      <w:r w:rsidR="0036643B">
        <w:rPr>
          <w:bCs/>
          <w:iCs/>
          <w:sz w:val="24"/>
          <w:szCs w:val="24"/>
        </w:rPr>
        <w:t>Láng</w:t>
      </w:r>
      <w:proofErr w:type="spellEnd"/>
      <w:r w:rsidR="0036643B">
        <w:rPr>
          <w:bCs/>
          <w:iCs/>
          <w:sz w:val="24"/>
          <w:szCs w:val="24"/>
        </w:rPr>
        <w:t>, ktorí s</w:t>
      </w:r>
      <w:r w:rsidR="000A1C5E" w:rsidRPr="00095C26">
        <w:rPr>
          <w:bCs/>
          <w:iCs/>
          <w:sz w:val="24"/>
          <w:szCs w:val="24"/>
        </w:rPr>
        <w:t xml:space="preserve">a </w:t>
      </w:r>
      <w:r w:rsidR="0036643B">
        <w:rPr>
          <w:bCs/>
          <w:iCs/>
          <w:sz w:val="24"/>
          <w:szCs w:val="24"/>
        </w:rPr>
        <w:t xml:space="preserve">informovali </w:t>
      </w:r>
      <w:r w:rsidR="00EA08B9">
        <w:rPr>
          <w:bCs/>
          <w:iCs/>
          <w:sz w:val="24"/>
          <w:szCs w:val="24"/>
        </w:rPr>
        <w:t xml:space="preserve">na situáciu vo veci predaja domov </w:t>
      </w:r>
      <w:proofErr w:type="spellStart"/>
      <w:r w:rsidR="00B6087B" w:rsidRPr="00B6087B">
        <w:rPr>
          <w:bCs/>
          <w:iCs/>
          <w:sz w:val="24"/>
          <w:szCs w:val="24"/>
        </w:rPr>
        <w:t>súp</w:t>
      </w:r>
      <w:proofErr w:type="spellEnd"/>
      <w:r w:rsidR="00B6087B" w:rsidRPr="00B6087B">
        <w:rPr>
          <w:bCs/>
          <w:iCs/>
          <w:sz w:val="24"/>
          <w:szCs w:val="24"/>
        </w:rPr>
        <w:t>. č. 26, 27 a 463</w:t>
      </w:r>
      <w:r w:rsidR="00EA08B9" w:rsidRPr="00B6087B">
        <w:rPr>
          <w:bCs/>
          <w:iCs/>
          <w:sz w:val="24"/>
          <w:szCs w:val="24"/>
        </w:rPr>
        <w:t>.</w:t>
      </w:r>
      <w:r w:rsidR="00EA08B9">
        <w:rPr>
          <w:bCs/>
          <w:iCs/>
          <w:sz w:val="24"/>
          <w:szCs w:val="24"/>
        </w:rPr>
        <w:t xml:space="preserve"> Apelovali na prešetrenie stavu a zistenia možnosti odkúpenia nehnuteľností.</w:t>
      </w:r>
    </w:p>
    <w:p w:rsidR="001F4CA9" w:rsidRDefault="00281AB5" w:rsidP="00C770B0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Poslanec </w:t>
      </w:r>
      <w:r w:rsidR="00010E8E">
        <w:rPr>
          <w:bCs/>
          <w:iCs/>
          <w:sz w:val="24"/>
          <w:szCs w:val="24"/>
        </w:rPr>
        <w:t xml:space="preserve">p. </w:t>
      </w:r>
      <w:r w:rsidR="00DD47BD">
        <w:rPr>
          <w:bCs/>
          <w:iCs/>
          <w:sz w:val="24"/>
          <w:szCs w:val="24"/>
        </w:rPr>
        <w:t>Ing. Hlavatý</w:t>
      </w:r>
      <w:r w:rsidR="0030636E">
        <w:rPr>
          <w:bCs/>
          <w:iCs/>
          <w:sz w:val="24"/>
          <w:szCs w:val="24"/>
        </w:rPr>
        <w:t xml:space="preserve"> sa </w:t>
      </w:r>
      <w:proofErr w:type="spellStart"/>
      <w:r w:rsidR="0030636E">
        <w:rPr>
          <w:bCs/>
          <w:iCs/>
          <w:sz w:val="24"/>
          <w:szCs w:val="24"/>
        </w:rPr>
        <w:t>dotazoval</w:t>
      </w:r>
      <w:proofErr w:type="spellEnd"/>
      <w:r w:rsidR="0030636E">
        <w:rPr>
          <w:bCs/>
          <w:iCs/>
          <w:sz w:val="24"/>
          <w:szCs w:val="24"/>
        </w:rPr>
        <w:t xml:space="preserve"> na tabule pri vjazde a výjazde z obce, ktoré sú podľa neho neprehľadné. Takisto sa mu nezdalo vhodné, mať pri vjazde do obce tabuľu </w:t>
      </w:r>
      <w:proofErr w:type="spellStart"/>
      <w:r w:rsidR="0030636E">
        <w:rPr>
          <w:bCs/>
          <w:iCs/>
          <w:sz w:val="24"/>
          <w:szCs w:val="24"/>
        </w:rPr>
        <w:t>Via</w:t>
      </w:r>
      <w:proofErr w:type="spellEnd"/>
      <w:r w:rsidR="00C36CD4">
        <w:rPr>
          <w:bCs/>
          <w:iCs/>
          <w:sz w:val="24"/>
          <w:szCs w:val="24"/>
        </w:rPr>
        <w:t xml:space="preserve"> </w:t>
      </w:r>
      <w:proofErr w:type="spellStart"/>
      <w:r w:rsidR="0030636E">
        <w:rPr>
          <w:bCs/>
          <w:iCs/>
          <w:sz w:val="24"/>
          <w:szCs w:val="24"/>
        </w:rPr>
        <w:t>Romanum</w:t>
      </w:r>
      <w:proofErr w:type="spellEnd"/>
      <w:r w:rsidR="0030636E">
        <w:rPr>
          <w:bCs/>
          <w:iCs/>
          <w:sz w:val="24"/>
          <w:szCs w:val="24"/>
        </w:rPr>
        <w:t xml:space="preserve">, </w:t>
      </w:r>
      <w:r w:rsidR="0030636E" w:rsidRPr="00B6087B">
        <w:rPr>
          <w:bCs/>
          <w:iCs/>
          <w:sz w:val="24"/>
          <w:szCs w:val="24"/>
        </w:rPr>
        <w:t>nakoľko už nie sme členom tohto OZ. Starosta obce uviedol, že združenie stále je, zrušená bola len M</w:t>
      </w:r>
      <w:r w:rsidR="00B6087B" w:rsidRPr="00B6087B">
        <w:rPr>
          <w:bCs/>
          <w:iCs/>
          <w:sz w:val="24"/>
          <w:szCs w:val="24"/>
        </w:rPr>
        <w:t xml:space="preserve">iestna akčná skupina </w:t>
      </w:r>
      <w:proofErr w:type="spellStart"/>
      <w:r w:rsidR="00B6087B" w:rsidRPr="00B6087B">
        <w:rPr>
          <w:bCs/>
          <w:iCs/>
          <w:sz w:val="24"/>
          <w:szCs w:val="24"/>
        </w:rPr>
        <w:t>Via</w:t>
      </w:r>
      <w:proofErr w:type="spellEnd"/>
      <w:r w:rsidR="00C36CD4">
        <w:rPr>
          <w:bCs/>
          <w:iCs/>
          <w:sz w:val="24"/>
          <w:szCs w:val="24"/>
        </w:rPr>
        <w:t xml:space="preserve"> </w:t>
      </w:r>
      <w:proofErr w:type="spellStart"/>
      <w:r w:rsidR="00B6087B" w:rsidRPr="00B6087B">
        <w:rPr>
          <w:bCs/>
          <w:iCs/>
          <w:sz w:val="24"/>
          <w:szCs w:val="24"/>
        </w:rPr>
        <w:t>Romanum</w:t>
      </w:r>
      <w:proofErr w:type="spellEnd"/>
      <w:r w:rsidR="0030636E" w:rsidRPr="00B6087B">
        <w:rPr>
          <w:bCs/>
          <w:iCs/>
          <w:sz w:val="24"/>
          <w:szCs w:val="24"/>
        </w:rPr>
        <w:t>.</w:t>
      </w:r>
      <w:r w:rsidR="00C36CD4">
        <w:rPr>
          <w:bCs/>
          <w:iCs/>
          <w:sz w:val="24"/>
          <w:szCs w:val="24"/>
        </w:rPr>
        <w:t xml:space="preserve"> </w:t>
      </w:r>
      <w:r w:rsidR="001F4CA9">
        <w:rPr>
          <w:bCs/>
          <w:iCs/>
          <w:sz w:val="24"/>
          <w:szCs w:val="24"/>
        </w:rPr>
        <w:t>P. Ing. Hlavatý dal ďalej návrh na odstránenie burín v zanedbaných zámkových dlažbách postrekom</w:t>
      </w:r>
      <w:r>
        <w:rPr>
          <w:bCs/>
          <w:iCs/>
          <w:sz w:val="24"/>
          <w:szCs w:val="24"/>
        </w:rPr>
        <w:t>.</w:t>
      </w:r>
    </w:p>
    <w:p w:rsidR="00C770B0" w:rsidRDefault="00281AB5" w:rsidP="001F4CA9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Poslanec p. </w:t>
      </w:r>
      <w:r w:rsidR="001F4CA9">
        <w:rPr>
          <w:bCs/>
          <w:iCs/>
          <w:sz w:val="24"/>
          <w:szCs w:val="24"/>
        </w:rPr>
        <w:t xml:space="preserve">R. </w:t>
      </w:r>
      <w:proofErr w:type="spellStart"/>
      <w:r w:rsidR="001F4CA9">
        <w:rPr>
          <w:bCs/>
          <w:iCs/>
          <w:sz w:val="24"/>
          <w:szCs w:val="24"/>
        </w:rPr>
        <w:t>Láng</w:t>
      </w:r>
      <w:proofErr w:type="spellEnd"/>
      <w:r w:rsidR="001F4CA9">
        <w:rPr>
          <w:bCs/>
          <w:iCs/>
          <w:sz w:val="24"/>
          <w:szCs w:val="24"/>
        </w:rPr>
        <w:t xml:space="preserve"> sa informoval na riešenie opravy chodníkov na</w:t>
      </w:r>
      <w:r w:rsidR="00C36CD4">
        <w:rPr>
          <w:bCs/>
          <w:iCs/>
          <w:sz w:val="24"/>
          <w:szCs w:val="24"/>
        </w:rPr>
        <w:t xml:space="preserve"> </w:t>
      </w:r>
      <w:r w:rsidR="001F4CA9">
        <w:rPr>
          <w:bCs/>
          <w:iCs/>
          <w:sz w:val="24"/>
          <w:szCs w:val="24"/>
        </w:rPr>
        <w:t>Novozámockej ulici, či v danej veci netreba pozastaviť alebo zrušiť uznesenie OZ.</w:t>
      </w:r>
      <w:r w:rsidR="0050240F">
        <w:rPr>
          <w:bCs/>
          <w:iCs/>
          <w:sz w:val="24"/>
          <w:szCs w:val="24"/>
        </w:rPr>
        <w:t xml:space="preserve"> Ďalej vyjadril pozitívnu informáciu a pochvalu na ihrisko a jeho celkovú údržbu.</w:t>
      </w:r>
      <w:r w:rsidR="001F4CA9">
        <w:rPr>
          <w:bCs/>
          <w:iCs/>
          <w:sz w:val="24"/>
          <w:szCs w:val="24"/>
        </w:rPr>
        <w:t xml:space="preserve"> P. poslankyňou E. </w:t>
      </w:r>
      <w:proofErr w:type="spellStart"/>
      <w:r w:rsidR="001F4CA9">
        <w:rPr>
          <w:bCs/>
          <w:iCs/>
          <w:sz w:val="24"/>
          <w:szCs w:val="24"/>
        </w:rPr>
        <w:t>Fülöpov</w:t>
      </w:r>
      <w:r w:rsidR="00E372BE">
        <w:rPr>
          <w:bCs/>
          <w:iCs/>
          <w:sz w:val="24"/>
          <w:szCs w:val="24"/>
        </w:rPr>
        <w:t>ou</w:t>
      </w:r>
      <w:proofErr w:type="spellEnd"/>
      <w:r w:rsidR="001F4CA9">
        <w:rPr>
          <w:bCs/>
          <w:iCs/>
          <w:sz w:val="24"/>
          <w:szCs w:val="24"/>
        </w:rPr>
        <w:t xml:space="preserve"> bola vyslovená otázka na záujemcov o pracovné miesto </w:t>
      </w:r>
      <w:proofErr w:type="spellStart"/>
      <w:r w:rsidR="001F4CA9">
        <w:rPr>
          <w:bCs/>
          <w:iCs/>
          <w:sz w:val="24"/>
          <w:szCs w:val="24"/>
        </w:rPr>
        <w:t>prednosty</w:t>
      </w:r>
      <w:proofErr w:type="spellEnd"/>
      <w:r w:rsidR="001F4CA9">
        <w:rPr>
          <w:bCs/>
          <w:iCs/>
          <w:sz w:val="24"/>
          <w:szCs w:val="24"/>
        </w:rPr>
        <w:t xml:space="preserve"> Obecného úradu v Trnovci nad Váhom. Starosta obce uviedol, že do výberového konania </w:t>
      </w:r>
      <w:r w:rsidR="00326319">
        <w:rPr>
          <w:bCs/>
          <w:iCs/>
          <w:sz w:val="24"/>
          <w:szCs w:val="24"/>
        </w:rPr>
        <w:t xml:space="preserve">sa prihlásili </w:t>
      </w:r>
      <w:r w:rsidR="001F4CA9">
        <w:rPr>
          <w:bCs/>
          <w:iCs/>
          <w:sz w:val="24"/>
          <w:szCs w:val="24"/>
        </w:rPr>
        <w:t xml:space="preserve">štyria uchádzači. </w:t>
      </w:r>
      <w:r w:rsidR="0050240F">
        <w:rPr>
          <w:bCs/>
          <w:iCs/>
          <w:sz w:val="24"/>
          <w:szCs w:val="24"/>
        </w:rPr>
        <w:t>P. poslankyňa RNDr. Belovičová sa informovala na konanie futbalového turnaja.</w:t>
      </w:r>
      <w:r w:rsidR="00C36CD4">
        <w:rPr>
          <w:bCs/>
          <w:iCs/>
          <w:sz w:val="24"/>
          <w:szCs w:val="24"/>
        </w:rPr>
        <w:t xml:space="preserve"> </w:t>
      </w:r>
      <w:r w:rsidR="0050240F">
        <w:rPr>
          <w:bCs/>
          <w:iCs/>
          <w:sz w:val="24"/>
          <w:szCs w:val="24"/>
        </w:rPr>
        <w:t>Starostom obce bolo uvedené, že futbalový turnaj sa bude konať v sobotu, 4. júla 2015.</w:t>
      </w:r>
    </w:p>
    <w:p w:rsidR="00113DB4" w:rsidRDefault="00113DB4" w:rsidP="00113DB4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OZ diskusné príspevky vzalo na vedomie a na záver diskusie bol návrhovou komisiou prednesený návrh na uznesenie.</w:t>
      </w:r>
    </w:p>
    <w:p w:rsidR="00113DB4" w:rsidRDefault="00113DB4" w:rsidP="00113DB4">
      <w:pPr>
        <w:pStyle w:val="Bezmezer"/>
        <w:rPr>
          <w:bCs/>
          <w:iCs/>
          <w:sz w:val="24"/>
          <w:szCs w:val="24"/>
        </w:rPr>
      </w:pPr>
    </w:p>
    <w:p w:rsidR="00113DB4" w:rsidRDefault="00113DB4" w:rsidP="00113DB4">
      <w:pPr>
        <w:pStyle w:val="Bezmezer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Hlasovanie</w:t>
      </w:r>
      <w:r>
        <w:rPr>
          <w:bCs/>
          <w:iCs/>
          <w:sz w:val="24"/>
          <w:szCs w:val="24"/>
        </w:rPr>
        <w:t xml:space="preserve"> o návrhu uznesenia v znení:</w:t>
      </w:r>
    </w:p>
    <w:p w:rsidR="00113DB4" w:rsidRDefault="00113DB4" w:rsidP="00113DB4">
      <w:pPr>
        <w:pStyle w:val="Bezmezer"/>
        <w:rPr>
          <w:bCs/>
          <w:iCs/>
          <w:sz w:val="24"/>
          <w:szCs w:val="24"/>
        </w:rPr>
      </w:pPr>
    </w:p>
    <w:p w:rsidR="00113DB4" w:rsidRDefault="00113DB4" w:rsidP="00113DB4">
      <w:pPr>
        <w:pStyle w:val="Bezmez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Obecné zastupiteľstvo v Trnovci nad Váhom</w:t>
      </w:r>
    </w:p>
    <w:p w:rsidR="00113DB4" w:rsidRDefault="00113DB4" w:rsidP="00113DB4">
      <w:pPr>
        <w:pStyle w:val="Bezmezer"/>
        <w:rPr>
          <w:bCs/>
          <w:iCs/>
          <w:sz w:val="24"/>
          <w:szCs w:val="24"/>
        </w:rPr>
      </w:pPr>
      <w:r w:rsidRPr="007D1DEC">
        <w:rPr>
          <w:b/>
          <w:bCs/>
          <w:iCs/>
          <w:sz w:val="24"/>
          <w:szCs w:val="24"/>
        </w:rPr>
        <w:t>a)</w:t>
      </w:r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/>
          <w:bCs/>
          <w:iCs/>
          <w:sz w:val="24"/>
          <w:szCs w:val="24"/>
        </w:rPr>
        <w:t>doporučuje</w:t>
      </w:r>
      <w:proofErr w:type="spellEnd"/>
      <w:r w:rsidR="007D1DEC"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preveriť možnosť odkúpenia rodinných domov </w:t>
      </w:r>
      <w:proofErr w:type="spellStart"/>
      <w:r>
        <w:rPr>
          <w:bCs/>
          <w:iCs/>
          <w:sz w:val="24"/>
          <w:szCs w:val="24"/>
        </w:rPr>
        <w:t>súp</w:t>
      </w:r>
      <w:proofErr w:type="spellEnd"/>
      <w:r>
        <w:rPr>
          <w:bCs/>
          <w:iCs/>
          <w:sz w:val="24"/>
          <w:szCs w:val="24"/>
        </w:rPr>
        <w:t xml:space="preserve">. č. 26, </w:t>
      </w:r>
      <w:proofErr w:type="spellStart"/>
      <w:r>
        <w:rPr>
          <w:bCs/>
          <w:iCs/>
          <w:sz w:val="24"/>
          <w:szCs w:val="24"/>
        </w:rPr>
        <w:t>súp</w:t>
      </w:r>
      <w:proofErr w:type="spellEnd"/>
      <w:r>
        <w:rPr>
          <w:bCs/>
          <w:iCs/>
          <w:sz w:val="24"/>
          <w:szCs w:val="24"/>
        </w:rPr>
        <w:t>. č. 27 a </w:t>
      </w:r>
      <w:proofErr w:type="spellStart"/>
      <w:r>
        <w:rPr>
          <w:bCs/>
          <w:iCs/>
          <w:sz w:val="24"/>
          <w:szCs w:val="24"/>
        </w:rPr>
        <w:t>súp</w:t>
      </w:r>
      <w:proofErr w:type="spellEnd"/>
      <w:r>
        <w:rPr>
          <w:bCs/>
          <w:iCs/>
          <w:sz w:val="24"/>
          <w:szCs w:val="24"/>
        </w:rPr>
        <w:t>. č. 463 v k. ú. Trnovec nad Váhom.</w:t>
      </w:r>
    </w:p>
    <w:p w:rsidR="00113DB4" w:rsidRDefault="00113DB4" w:rsidP="00113DB4">
      <w:pPr>
        <w:pStyle w:val="Bezmezer"/>
        <w:rPr>
          <w:b/>
          <w:bCs/>
          <w:iCs/>
          <w:sz w:val="24"/>
          <w:szCs w:val="24"/>
        </w:rPr>
      </w:pPr>
    </w:p>
    <w:p w:rsidR="006F4C0B" w:rsidRDefault="006F4C0B" w:rsidP="00113DB4">
      <w:pPr>
        <w:pStyle w:val="Bezmezer"/>
        <w:rPr>
          <w:b/>
          <w:bCs/>
          <w:iCs/>
          <w:sz w:val="24"/>
          <w:szCs w:val="24"/>
        </w:rPr>
      </w:pPr>
    </w:p>
    <w:p w:rsidR="00113DB4" w:rsidRDefault="00113DB4" w:rsidP="00113DB4">
      <w:pPr>
        <w:pStyle w:val="Bezmez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Prezentácia: </w:t>
      </w:r>
      <w:r w:rsidR="00C36CD4">
        <w:rPr>
          <w:b/>
          <w:bCs/>
          <w:iCs/>
          <w:sz w:val="24"/>
          <w:szCs w:val="24"/>
        </w:rPr>
        <w:t>9</w:t>
      </w:r>
    </w:p>
    <w:p w:rsidR="00113DB4" w:rsidRDefault="00113DB4" w:rsidP="00113DB4">
      <w:pPr>
        <w:pStyle w:val="Bezmez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Za: </w:t>
      </w:r>
      <w:r w:rsidR="00C36CD4">
        <w:rPr>
          <w:b/>
          <w:bCs/>
          <w:iCs/>
          <w:sz w:val="24"/>
          <w:szCs w:val="24"/>
        </w:rPr>
        <w:t>9</w:t>
      </w:r>
    </w:p>
    <w:p w:rsidR="00113DB4" w:rsidRDefault="00113DB4" w:rsidP="00113DB4">
      <w:pPr>
        <w:pStyle w:val="Bezmez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Proti: 0</w:t>
      </w:r>
    </w:p>
    <w:p w:rsidR="00113DB4" w:rsidRDefault="00113DB4" w:rsidP="00113DB4">
      <w:pPr>
        <w:pStyle w:val="Bezmez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Zdržal sa: 0</w:t>
      </w:r>
    </w:p>
    <w:p w:rsidR="00113DB4" w:rsidRDefault="00113DB4" w:rsidP="00113DB4">
      <w:pPr>
        <w:pStyle w:val="Bezmezer"/>
        <w:rPr>
          <w:bCs/>
          <w:iCs/>
          <w:sz w:val="24"/>
          <w:szCs w:val="24"/>
        </w:rPr>
      </w:pPr>
    </w:p>
    <w:p w:rsidR="00113DB4" w:rsidRDefault="00113DB4" w:rsidP="00113DB4">
      <w:pPr>
        <w:pStyle w:val="Bezmez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Obecné zastupiteľstvo prijalo uznesenie v navrhovanom znení.</w:t>
      </w:r>
    </w:p>
    <w:p w:rsidR="00113DB4" w:rsidRDefault="00113DB4" w:rsidP="006E2B52">
      <w:pPr>
        <w:pStyle w:val="Bezmezer"/>
        <w:jc w:val="both"/>
        <w:rPr>
          <w:bCs/>
          <w:iCs/>
          <w:sz w:val="24"/>
          <w:szCs w:val="24"/>
        </w:rPr>
      </w:pPr>
    </w:p>
    <w:p w:rsidR="00A94362" w:rsidRDefault="00A94362" w:rsidP="003814FC">
      <w:pPr>
        <w:pStyle w:val="Bezmezer"/>
        <w:rPr>
          <w:bCs/>
          <w:iCs/>
          <w:sz w:val="24"/>
          <w:szCs w:val="24"/>
        </w:rPr>
      </w:pPr>
    </w:p>
    <w:p w:rsidR="00A94362" w:rsidRDefault="00A94362" w:rsidP="003814FC">
      <w:pPr>
        <w:pStyle w:val="Bezmezer"/>
        <w:rPr>
          <w:bCs/>
          <w:iCs/>
          <w:sz w:val="24"/>
          <w:szCs w:val="24"/>
        </w:rPr>
      </w:pPr>
    </w:p>
    <w:p w:rsidR="003814FC" w:rsidRDefault="003814FC" w:rsidP="003814FC">
      <w:pPr>
        <w:pStyle w:val="Bezmezer"/>
        <w:rPr>
          <w:bCs/>
          <w:iCs/>
          <w:sz w:val="24"/>
          <w:szCs w:val="24"/>
        </w:rPr>
      </w:pPr>
      <w:bookmarkStart w:id="0" w:name="_GoBack"/>
      <w:bookmarkEnd w:id="0"/>
      <w:r>
        <w:rPr>
          <w:bCs/>
          <w:iCs/>
          <w:sz w:val="24"/>
          <w:szCs w:val="24"/>
        </w:rPr>
        <w:lastRenderedPageBreak/>
        <w:t xml:space="preserve">Starosta obce poďakoval prítomným za účasť a ukončil </w:t>
      </w:r>
      <w:r w:rsidR="004504DB">
        <w:rPr>
          <w:bCs/>
          <w:iCs/>
          <w:sz w:val="24"/>
          <w:szCs w:val="24"/>
        </w:rPr>
        <w:t>6</w:t>
      </w:r>
      <w:r w:rsidR="00755899">
        <w:rPr>
          <w:bCs/>
          <w:iCs/>
          <w:sz w:val="24"/>
          <w:szCs w:val="24"/>
        </w:rPr>
        <w:t xml:space="preserve">. zasadnutie obecného </w:t>
      </w:r>
      <w:r>
        <w:rPr>
          <w:bCs/>
          <w:iCs/>
          <w:sz w:val="24"/>
          <w:szCs w:val="24"/>
        </w:rPr>
        <w:t>zastupiteľstva.</w:t>
      </w:r>
    </w:p>
    <w:p w:rsidR="005A1056" w:rsidRDefault="005A1056" w:rsidP="005A1056">
      <w:pPr>
        <w:pStyle w:val="Bezmezer"/>
        <w:tabs>
          <w:tab w:val="left" w:pos="7010"/>
        </w:tabs>
        <w:rPr>
          <w:bCs/>
          <w:iCs/>
          <w:sz w:val="24"/>
          <w:szCs w:val="24"/>
        </w:rPr>
      </w:pPr>
    </w:p>
    <w:p w:rsidR="00755899" w:rsidRDefault="00755899" w:rsidP="005A1056">
      <w:pPr>
        <w:pStyle w:val="Bezmezer"/>
        <w:tabs>
          <w:tab w:val="left" w:pos="7010"/>
        </w:tabs>
        <w:rPr>
          <w:bCs/>
          <w:iCs/>
          <w:sz w:val="24"/>
          <w:szCs w:val="24"/>
        </w:rPr>
      </w:pPr>
    </w:p>
    <w:p w:rsidR="005A1056" w:rsidRDefault="003814FC" w:rsidP="005A1056">
      <w:pPr>
        <w:pStyle w:val="Bezmezer"/>
        <w:tabs>
          <w:tab w:val="left" w:pos="7010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Zapísala: Ing. </w:t>
      </w:r>
      <w:proofErr w:type="spellStart"/>
      <w:r>
        <w:rPr>
          <w:bCs/>
          <w:iCs/>
          <w:sz w:val="24"/>
          <w:szCs w:val="24"/>
        </w:rPr>
        <w:t>Daša</w:t>
      </w:r>
      <w:proofErr w:type="spellEnd"/>
      <w:r w:rsidR="006F4C0B"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Pallerová</w:t>
      </w:r>
      <w:proofErr w:type="spellEnd"/>
    </w:p>
    <w:p w:rsidR="00755899" w:rsidRDefault="00755899" w:rsidP="005A1056">
      <w:pPr>
        <w:pStyle w:val="Bezmezer"/>
        <w:tabs>
          <w:tab w:val="left" w:pos="7010"/>
        </w:tabs>
        <w:rPr>
          <w:bCs/>
          <w:iCs/>
          <w:sz w:val="24"/>
          <w:szCs w:val="24"/>
        </w:rPr>
      </w:pPr>
    </w:p>
    <w:p w:rsidR="005A1056" w:rsidRDefault="005A1056" w:rsidP="005A1056">
      <w:pPr>
        <w:pStyle w:val="Bezmezer"/>
        <w:tabs>
          <w:tab w:val="left" w:pos="7010"/>
        </w:tabs>
        <w:rPr>
          <w:rFonts w:asciiTheme="minorHAnsi" w:hAnsiTheme="minorHAnsi"/>
          <w:bCs/>
          <w:iCs/>
        </w:rPr>
      </w:pPr>
      <w:r>
        <w:rPr>
          <w:bCs/>
          <w:iCs/>
          <w:sz w:val="24"/>
          <w:szCs w:val="24"/>
        </w:rPr>
        <w:tab/>
      </w:r>
    </w:p>
    <w:p w:rsidR="006F4C0B" w:rsidRDefault="006F4C0B" w:rsidP="005A1056">
      <w:pPr>
        <w:pStyle w:val="Bezmezer"/>
        <w:rPr>
          <w:rFonts w:asciiTheme="minorHAnsi" w:hAnsiTheme="minorHAnsi"/>
          <w:bCs/>
          <w:iCs/>
          <w:sz w:val="24"/>
          <w:szCs w:val="24"/>
        </w:rPr>
      </w:pPr>
    </w:p>
    <w:p w:rsidR="00FC7814" w:rsidRPr="00095C26" w:rsidRDefault="003814FC" w:rsidP="005A1056">
      <w:pPr>
        <w:pStyle w:val="Bezmezer"/>
        <w:rPr>
          <w:rFonts w:asciiTheme="minorHAnsi" w:hAnsiTheme="minorHAnsi"/>
          <w:bCs/>
          <w:iCs/>
          <w:sz w:val="24"/>
          <w:szCs w:val="24"/>
        </w:rPr>
      </w:pPr>
      <w:r w:rsidRPr="00095C26">
        <w:rPr>
          <w:rFonts w:asciiTheme="minorHAnsi" w:hAnsiTheme="minorHAnsi"/>
          <w:bCs/>
          <w:iCs/>
          <w:sz w:val="24"/>
          <w:szCs w:val="24"/>
        </w:rPr>
        <w:t xml:space="preserve">V Trnovci nad Váhom, </w:t>
      </w:r>
      <w:r w:rsidR="004504DB">
        <w:rPr>
          <w:rFonts w:asciiTheme="minorHAnsi" w:hAnsiTheme="minorHAnsi"/>
          <w:bCs/>
          <w:iCs/>
          <w:sz w:val="24"/>
          <w:szCs w:val="24"/>
        </w:rPr>
        <w:t>17</w:t>
      </w:r>
      <w:r w:rsidR="00136A3D">
        <w:rPr>
          <w:rFonts w:asciiTheme="minorHAnsi" w:hAnsiTheme="minorHAnsi"/>
          <w:bCs/>
          <w:iCs/>
          <w:sz w:val="24"/>
          <w:szCs w:val="24"/>
        </w:rPr>
        <w:t>.0</w:t>
      </w:r>
      <w:r w:rsidR="004504DB">
        <w:rPr>
          <w:rFonts w:asciiTheme="minorHAnsi" w:hAnsiTheme="minorHAnsi"/>
          <w:bCs/>
          <w:iCs/>
          <w:sz w:val="24"/>
          <w:szCs w:val="24"/>
        </w:rPr>
        <w:t>6</w:t>
      </w:r>
      <w:r w:rsidR="00136A3D">
        <w:rPr>
          <w:rFonts w:asciiTheme="minorHAnsi" w:hAnsiTheme="minorHAnsi"/>
          <w:bCs/>
          <w:iCs/>
          <w:sz w:val="24"/>
          <w:szCs w:val="24"/>
        </w:rPr>
        <w:t>.2015</w:t>
      </w:r>
    </w:p>
    <w:p w:rsidR="00FC7814" w:rsidRDefault="00FC7814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B93" w:rsidRDefault="008B0B93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899" w:rsidRDefault="00755899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C0B" w:rsidRDefault="006F4C0B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C0B" w:rsidRDefault="006F4C0B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814" w:rsidRPr="00FC7814" w:rsidRDefault="00FC7814" w:rsidP="00FC7814">
      <w:pPr>
        <w:tabs>
          <w:tab w:val="left" w:pos="6311"/>
        </w:tabs>
        <w:spacing w:after="0" w:line="240" w:lineRule="auto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FC7814">
        <w:rPr>
          <w:rFonts w:asciiTheme="minorHAnsi" w:eastAsiaTheme="minorHAnsi" w:hAnsiTheme="minorHAnsi" w:cstheme="minorBidi"/>
          <w:bCs/>
          <w:iCs/>
          <w:sz w:val="24"/>
          <w:szCs w:val="24"/>
        </w:rPr>
        <w:t>Overovatelia zápisnice:</w:t>
      </w:r>
      <w:r w:rsidRPr="00FC7814">
        <w:rPr>
          <w:rFonts w:asciiTheme="minorHAnsi" w:eastAsiaTheme="minorHAnsi" w:hAnsiTheme="minorHAnsi" w:cstheme="minorBidi"/>
          <w:bCs/>
          <w:iCs/>
          <w:sz w:val="24"/>
          <w:szCs w:val="24"/>
        </w:rPr>
        <w:tab/>
      </w:r>
      <w:r w:rsidR="00326319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 </w:t>
      </w:r>
      <w:r w:rsidRPr="00FC7814">
        <w:rPr>
          <w:rFonts w:asciiTheme="minorHAnsi" w:eastAsiaTheme="minorHAnsi" w:hAnsiTheme="minorHAnsi" w:cstheme="minorBidi"/>
          <w:bCs/>
          <w:iCs/>
          <w:sz w:val="24"/>
          <w:szCs w:val="24"/>
        </w:rPr>
        <w:t>Ing. Július Rábek</w:t>
      </w:r>
    </w:p>
    <w:p w:rsidR="00FC7814" w:rsidRPr="00FC7814" w:rsidRDefault="004504DB" w:rsidP="00FC7814">
      <w:pPr>
        <w:tabs>
          <w:tab w:val="left" w:pos="6311"/>
        </w:tabs>
        <w:spacing w:after="0" w:line="240" w:lineRule="auto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Jaroslav </w:t>
      </w:r>
      <w:proofErr w:type="spellStart"/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Čerhák</w:t>
      </w:r>
      <w:proofErr w:type="spellEnd"/>
      <w:r w:rsidR="00FC7814" w:rsidRPr="00FC7814">
        <w:rPr>
          <w:rFonts w:asciiTheme="minorHAnsi" w:eastAsiaTheme="minorHAnsi" w:hAnsiTheme="minorHAnsi" w:cstheme="minorBidi"/>
          <w:bCs/>
          <w:iCs/>
          <w:sz w:val="24"/>
          <w:szCs w:val="24"/>
        </w:rPr>
        <w:tab/>
      </w:r>
      <w:r w:rsidR="00326319"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         </w:t>
      </w:r>
      <w:r w:rsidR="00FC7814" w:rsidRPr="00FC7814">
        <w:rPr>
          <w:rFonts w:asciiTheme="minorHAnsi" w:eastAsiaTheme="minorHAnsi" w:hAnsiTheme="minorHAnsi" w:cstheme="minorBidi"/>
          <w:bCs/>
          <w:iCs/>
          <w:sz w:val="24"/>
          <w:szCs w:val="24"/>
        </w:rPr>
        <w:t>starosta obce</w:t>
      </w:r>
    </w:p>
    <w:p w:rsidR="003630F4" w:rsidRPr="00113DB4" w:rsidRDefault="004504DB" w:rsidP="00113DB4">
      <w:pPr>
        <w:spacing w:after="0" w:line="240" w:lineRule="auto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Erika Fülöpová</w:t>
      </w:r>
    </w:p>
    <w:p w:rsidR="003630F4" w:rsidRPr="003630F4" w:rsidRDefault="003630F4" w:rsidP="003630F4">
      <w:pPr>
        <w:rPr>
          <w:rFonts w:ascii="Times New Roman" w:hAnsi="Times New Roman"/>
          <w:sz w:val="24"/>
          <w:szCs w:val="24"/>
        </w:rPr>
      </w:pPr>
    </w:p>
    <w:p w:rsidR="003630F4" w:rsidRDefault="003630F4" w:rsidP="003630F4">
      <w:pPr>
        <w:rPr>
          <w:rFonts w:ascii="Times New Roman" w:hAnsi="Times New Roman"/>
          <w:sz w:val="24"/>
          <w:szCs w:val="24"/>
        </w:rPr>
      </w:pPr>
    </w:p>
    <w:p w:rsidR="00FC7814" w:rsidRPr="003630F4" w:rsidRDefault="00FC7814" w:rsidP="003630F4">
      <w:pPr>
        <w:tabs>
          <w:tab w:val="left" w:pos="7322"/>
        </w:tabs>
        <w:rPr>
          <w:rFonts w:ascii="Times New Roman" w:hAnsi="Times New Roman"/>
          <w:sz w:val="24"/>
          <w:szCs w:val="24"/>
        </w:rPr>
      </w:pPr>
    </w:p>
    <w:sectPr w:rsidR="00FC7814" w:rsidRPr="003630F4" w:rsidSect="0021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943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8A6CD2"/>
    <w:multiLevelType w:val="hybridMultilevel"/>
    <w:tmpl w:val="EB9C4DA6"/>
    <w:lvl w:ilvl="0" w:tplc="37FAFA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5636AB"/>
    <w:multiLevelType w:val="hybridMultilevel"/>
    <w:tmpl w:val="4FA86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79C8"/>
    <w:multiLevelType w:val="hybridMultilevel"/>
    <w:tmpl w:val="4FA86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0027"/>
    <w:multiLevelType w:val="hybridMultilevel"/>
    <w:tmpl w:val="D03404B6"/>
    <w:lvl w:ilvl="0" w:tplc="37FAFA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321102"/>
    <w:multiLevelType w:val="hybridMultilevel"/>
    <w:tmpl w:val="4FA86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50B42"/>
    <w:multiLevelType w:val="hybridMultilevel"/>
    <w:tmpl w:val="910275C2"/>
    <w:lvl w:ilvl="0" w:tplc="9692DE2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A549C"/>
    <w:multiLevelType w:val="hybridMultilevel"/>
    <w:tmpl w:val="4FA86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9666A"/>
    <w:multiLevelType w:val="hybridMultilevel"/>
    <w:tmpl w:val="4FA86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52D78"/>
    <w:multiLevelType w:val="hybridMultilevel"/>
    <w:tmpl w:val="4FA86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D1758"/>
    <w:multiLevelType w:val="hybridMultilevel"/>
    <w:tmpl w:val="134E0A3C"/>
    <w:lvl w:ilvl="0" w:tplc="8A7E81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425"/>
    <w:rsid w:val="00004C06"/>
    <w:rsid w:val="000051A7"/>
    <w:rsid w:val="00010E8E"/>
    <w:rsid w:val="0001690B"/>
    <w:rsid w:val="00045BE9"/>
    <w:rsid w:val="00050044"/>
    <w:rsid w:val="00050645"/>
    <w:rsid w:val="00060DEF"/>
    <w:rsid w:val="00062086"/>
    <w:rsid w:val="00073300"/>
    <w:rsid w:val="00081F6C"/>
    <w:rsid w:val="0008240C"/>
    <w:rsid w:val="000850CA"/>
    <w:rsid w:val="00095C26"/>
    <w:rsid w:val="00096638"/>
    <w:rsid w:val="000A1C5E"/>
    <w:rsid w:val="000A28FB"/>
    <w:rsid w:val="000A3DCA"/>
    <w:rsid w:val="000A59E1"/>
    <w:rsid w:val="000B1C06"/>
    <w:rsid w:val="000B3AB1"/>
    <w:rsid w:val="000B3D63"/>
    <w:rsid w:val="000B6F28"/>
    <w:rsid w:val="000D7B78"/>
    <w:rsid w:val="000F66A8"/>
    <w:rsid w:val="0010136D"/>
    <w:rsid w:val="00103811"/>
    <w:rsid w:val="00104572"/>
    <w:rsid w:val="00113DB4"/>
    <w:rsid w:val="00115DA3"/>
    <w:rsid w:val="00115E16"/>
    <w:rsid w:val="00124CE5"/>
    <w:rsid w:val="00126D38"/>
    <w:rsid w:val="00126FF3"/>
    <w:rsid w:val="00130695"/>
    <w:rsid w:val="00136A3D"/>
    <w:rsid w:val="00143592"/>
    <w:rsid w:val="00171E12"/>
    <w:rsid w:val="0017273C"/>
    <w:rsid w:val="0017322B"/>
    <w:rsid w:val="00181163"/>
    <w:rsid w:val="00181E42"/>
    <w:rsid w:val="00195FED"/>
    <w:rsid w:val="001B1585"/>
    <w:rsid w:val="001B5C25"/>
    <w:rsid w:val="001B6D82"/>
    <w:rsid w:val="001C3FF2"/>
    <w:rsid w:val="001D6705"/>
    <w:rsid w:val="001F4CA9"/>
    <w:rsid w:val="001F5AF8"/>
    <w:rsid w:val="001F5EED"/>
    <w:rsid w:val="001F78EE"/>
    <w:rsid w:val="00200100"/>
    <w:rsid w:val="0020107E"/>
    <w:rsid w:val="00204425"/>
    <w:rsid w:val="00210BD6"/>
    <w:rsid w:val="00214F50"/>
    <w:rsid w:val="00216B11"/>
    <w:rsid w:val="002240E1"/>
    <w:rsid w:val="00224747"/>
    <w:rsid w:val="00236D91"/>
    <w:rsid w:val="00240815"/>
    <w:rsid w:val="00244B8A"/>
    <w:rsid w:val="00247868"/>
    <w:rsid w:val="00252261"/>
    <w:rsid w:val="00252734"/>
    <w:rsid w:val="0026334A"/>
    <w:rsid w:val="00276C42"/>
    <w:rsid w:val="00276F93"/>
    <w:rsid w:val="002806BC"/>
    <w:rsid w:val="00281AB5"/>
    <w:rsid w:val="00284731"/>
    <w:rsid w:val="002950D4"/>
    <w:rsid w:val="002C2872"/>
    <w:rsid w:val="002C3A87"/>
    <w:rsid w:val="002D34EE"/>
    <w:rsid w:val="002D572B"/>
    <w:rsid w:val="002F4E6A"/>
    <w:rsid w:val="0030636E"/>
    <w:rsid w:val="00311F3C"/>
    <w:rsid w:val="00326319"/>
    <w:rsid w:val="00332831"/>
    <w:rsid w:val="00332CF7"/>
    <w:rsid w:val="00354F56"/>
    <w:rsid w:val="003622B9"/>
    <w:rsid w:val="003630F4"/>
    <w:rsid w:val="003655FF"/>
    <w:rsid w:val="0036643B"/>
    <w:rsid w:val="00372D42"/>
    <w:rsid w:val="0037751D"/>
    <w:rsid w:val="003814FC"/>
    <w:rsid w:val="00384582"/>
    <w:rsid w:val="00390688"/>
    <w:rsid w:val="00392C3B"/>
    <w:rsid w:val="00396132"/>
    <w:rsid w:val="00396D00"/>
    <w:rsid w:val="003A2D1E"/>
    <w:rsid w:val="003B142C"/>
    <w:rsid w:val="003B63CE"/>
    <w:rsid w:val="003B7205"/>
    <w:rsid w:val="003C27A4"/>
    <w:rsid w:val="003C4611"/>
    <w:rsid w:val="003C65FC"/>
    <w:rsid w:val="003D420E"/>
    <w:rsid w:val="003E1EED"/>
    <w:rsid w:val="00403DEC"/>
    <w:rsid w:val="00403ECB"/>
    <w:rsid w:val="00412CFE"/>
    <w:rsid w:val="00413067"/>
    <w:rsid w:val="00415AD1"/>
    <w:rsid w:val="004359F1"/>
    <w:rsid w:val="004504DB"/>
    <w:rsid w:val="00460529"/>
    <w:rsid w:val="0047172F"/>
    <w:rsid w:val="00473404"/>
    <w:rsid w:val="0047357D"/>
    <w:rsid w:val="00477083"/>
    <w:rsid w:val="00480555"/>
    <w:rsid w:val="00481E2C"/>
    <w:rsid w:val="004874A7"/>
    <w:rsid w:val="004A4513"/>
    <w:rsid w:val="004A658D"/>
    <w:rsid w:val="004B6051"/>
    <w:rsid w:val="004B7021"/>
    <w:rsid w:val="004D159C"/>
    <w:rsid w:val="004F41FA"/>
    <w:rsid w:val="00501AB5"/>
    <w:rsid w:val="0050240F"/>
    <w:rsid w:val="00511E8A"/>
    <w:rsid w:val="00523CE7"/>
    <w:rsid w:val="005271F8"/>
    <w:rsid w:val="005316DF"/>
    <w:rsid w:val="00531A7E"/>
    <w:rsid w:val="00536FB2"/>
    <w:rsid w:val="00537D69"/>
    <w:rsid w:val="00551524"/>
    <w:rsid w:val="00553D04"/>
    <w:rsid w:val="00555F64"/>
    <w:rsid w:val="00563B50"/>
    <w:rsid w:val="00572046"/>
    <w:rsid w:val="00574EB9"/>
    <w:rsid w:val="0058148E"/>
    <w:rsid w:val="005827B0"/>
    <w:rsid w:val="005838DE"/>
    <w:rsid w:val="00594C95"/>
    <w:rsid w:val="00596AD8"/>
    <w:rsid w:val="005A1056"/>
    <w:rsid w:val="005A2954"/>
    <w:rsid w:val="005A7DE0"/>
    <w:rsid w:val="005B26D7"/>
    <w:rsid w:val="005B3ABA"/>
    <w:rsid w:val="005C30F9"/>
    <w:rsid w:val="005C5D30"/>
    <w:rsid w:val="005E5C0B"/>
    <w:rsid w:val="005F2345"/>
    <w:rsid w:val="00610C35"/>
    <w:rsid w:val="00610C61"/>
    <w:rsid w:val="00612888"/>
    <w:rsid w:val="00614A5A"/>
    <w:rsid w:val="006268C3"/>
    <w:rsid w:val="00634C0A"/>
    <w:rsid w:val="0064250C"/>
    <w:rsid w:val="00662752"/>
    <w:rsid w:val="00676FC1"/>
    <w:rsid w:val="00680958"/>
    <w:rsid w:val="00681A58"/>
    <w:rsid w:val="00681D75"/>
    <w:rsid w:val="00687504"/>
    <w:rsid w:val="0069389C"/>
    <w:rsid w:val="00697EC8"/>
    <w:rsid w:val="006A3C62"/>
    <w:rsid w:val="006B6F33"/>
    <w:rsid w:val="006B7D4D"/>
    <w:rsid w:val="006C0CAB"/>
    <w:rsid w:val="006C38F8"/>
    <w:rsid w:val="006C5B83"/>
    <w:rsid w:val="006D02F4"/>
    <w:rsid w:val="006D190B"/>
    <w:rsid w:val="006D20D0"/>
    <w:rsid w:val="006D2CE0"/>
    <w:rsid w:val="006E2B52"/>
    <w:rsid w:val="006F4C0B"/>
    <w:rsid w:val="006F6CD7"/>
    <w:rsid w:val="006F7C80"/>
    <w:rsid w:val="007002B3"/>
    <w:rsid w:val="00707EE7"/>
    <w:rsid w:val="00720C08"/>
    <w:rsid w:val="00725C08"/>
    <w:rsid w:val="00743FB5"/>
    <w:rsid w:val="00752A4D"/>
    <w:rsid w:val="00755899"/>
    <w:rsid w:val="00756137"/>
    <w:rsid w:val="0076349D"/>
    <w:rsid w:val="00786CE5"/>
    <w:rsid w:val="00787F20"/>
    <w:rsid w:val="007959B2"/>
    <w:rsid w:val="007B5CF7"/>
    <w:rsid w:val="007D1DEC"/>
    <w:rsid w:val="007F4CE5"/>
    <w:rsid w:val="007F74CB"/>
    <w:rsid w:val="00803987"/>
    <w:rsid w:val="00804C5C"/>
    <w:rsid w:val="008053D3"/>
    <w:rsid w:val="00806189"/>
    <w:rsid w:val="00811F48"/>
    <w:rsid w:val="008248D9"/>
    <w:rsid w:val="00850201"/>
    <w:rsid w:val="008605F0"/>
    <w:rsid w:val="00865DC5"/>
    <w:rsid w:val="00871DA3"/>
    <w:rsid w:val="00873C49"/>
    <w:rsid w:val="00876615"/>
    <w:rsid w:val="00893211"/>
    <w:rsid w:val="008A315E"/>
    <w:rsid w:val="008B0B93"/>
    <w:rsid w:val="008B19CD"/>
    <w:rsid w:val="008C7B62"/>
    <w:rsid w:val="008D159A"/>
    <w:rsid w:val="008D2DB1"/>
    <w:rsid w:val="008D75CF"/>
    <w:rsid w:val="008F7868"/>
    <w:rsid w:val="00901BF4"/>
    <w:rsid w:val="00905C93"/>
    <w:rsid w:val="0091442B"/>
    <w:rsid w:val="0094393E"/>
    <w:rsid w:val="009601EF"/>
    <w:rsid w:val="0097428D"/>
    <w:rsid w:val="00981E17"/>
    <w:rsid w:val="0098677D"/>
    <w:rsid w:val="00987415"/>
    <w:rsid w:val="009908DA"/>
    <w:rsid w:val="009B66D2"/>
    <w:rsid w:val="009C6826"/>
    <w:rsid w:val="009D2E47"/>
    <w:rsid w:val="009D4705"/>
    <w:rsid w:val="009D49E3"/>
    <w:rsid w:val="009F7E14"/>
    <w:rsid w:val="00A0111C"/>
    <w:rsid w:val="00A05F4E"/>
    <w:rsid w:val="00A07ACA"/>
    <w:rsid w:val="00A25CFB"/>
    <w:rsid w:val="00A2610B"/>
    <w:rsid w:val="00A272D5"/>
    <w:rsid w:val="00A37269"/>
    <w:rsid w:val="00A42DD4"/>
    <w:rsid w:val="00A50252"/>
    <w:rsid w:val="00A50575"/>
    <w:rsid w:val="00A512F6"/>
    <w:rsid w:val="00A67682"/>
    <w:rsid w:val="00A7643F"/>
    <w:rsid w:val="00A85312"/>
    <w:rsid w:val="00A94362"/>
    <w:rsid w:val="00A96C20"/>
    <w:rsid w:val="00AA28E9"/>
    <w:rsid w:val="00AA4A77"/>
    <w:rsid w:val="00AA6F55"/>
    <w:rsid w:val="00AA7BF6"/>
    <w:rsid w:val="00AB10BA"/>
    <w:rsid w:val="00AB34BA"/>
    <w:rsid w:val="00AB79B2"/>
    <w:rsid w:val="00AC0749"/>
    <w:rsid w:val="00AC35E1"/>
    <w:rsid w:val="00AD23FA"/>
    <w:rsid w:val="00AD3E35"/>
    <w:rsid w:val="00AE53E5"/>
    <w:rsid w:val="00AF0529"/>
    <w:rsid w:val="00AF5A00"/>
    <w:rsid w:val="00B0342E"/>
    <w:rsid w:val="00B04F47"/>
    <w:rsid w:val="00B13038"/>
    <w:rsid w:val="00B161C8"/>
    <w:rsid w:val="00B20CAE"/>
    <w:rsid w:val="00B4191C"/>
    <w:rsid w:val="00B6087B"/>
    <w:rsid w:val="00B7500A"/>
    <w:rsid w:val="00B77D26"/>
    <w:rsid w:val="00B81710"/>
    <w:rsid w:val="00B8310D"/>
    <w:rsid w:val="00B868BA"/>
    <w:rsid w:val="00B925E5"/>
    <w:rsid w:val="00BB11C0"/>
    <w:rsid w:val="00BB6AFA"/>
    <w:rsid w:val="00BC33F8"/>
    <w:rsid w:val="00BC4EA6"/>
    <w:rsid w:val="00BC619D"/>
    <w:rsid w:val="00BC6905"/>
    <w:rsid w:val="00BF76B4"/>
    <w:rsid w:val="00C0131C"/>
    <w:rsid w:val="00C03498"/>
    <w:rsid w:val="00C04344"/>
    <w:rsid w:val="00C1184D"/>
    <w:rsid w:val="00C21E34"/>
    <w:rsid w:val="00C251E9"/>
    <w:rsid w:val="00C26BB9"/>
    <w:rsid w:val="00C36CD4"/>
    <w:rsid w:val="00C37C44"/>
    <w:rsid w:val="00C37FAA"/>
    <w:rsid w:val="00C41F4F"/>
    <w:rsid w:val="00C44229"/>
    <w:rsid w:val="00C53718"/>
    <w:rsid w:val="00C57DAD"/>
    <w:rsid w:val="00C71BE7"/>
    <w:rsid w:val="00C72D60"/>
    <w:rsid w:val="00C770B0"/>
    <w:rsid w:val="00C82C92"/>
    <w:rsid w:val="00C847C1"/>
    <w:rsid w:val="00C8594F"/>
    <w:rsid w:val="00C85B68"/>
    <w:rsid w:val="00C914B2"/>
    <w:rsid w:val="00C91A1F"/>
    <w:rsid w:val="00C97189"/>
    <w:rsid w:val="00CC2287"/>
    <w:rsid w:val="00CC2F6E"/>
    <w:rsid w:val="00CD24B9"/>
    <w:rsid w:val="00CD6B41"/>
    <w:rsid w:val="00CE20E8"/>
    <w:rsid w:val="00CE2515"/>
    <w:rsid w:val="00CE524B"/>
    <w:rsid w:val="00CF7966"/>
    <w:rsid w:val="00D117F9"/>
    <w:rsid w:val="00D46244"/>
    <w:rsid w:val="00D651B4"/>
    <w:rsid w:val="00D74B30"/>
    <w:rsid w:val="00D765D7"/>
    <w:rsid w:val="00D7694A"/>
    <w:rsid w:val="00D82231"/>
    <w:rsid w:val="00D879B4"/>
    <w:rsid w:val="00D95A3B"/>
    <w:rsid w:val="00DA2625"/>
    <w:rsid w:val="00DA2B9B"/>
    <w:rsid w:val="00DA39B7"/>
    <w:rsid w:val="00DA5B8D"/>
    <w:rsid w:val="00DB164C"/>
    <w:rsid w:val="00DB74E2"/>
    <w:rsid w:val="00DD0317"/>
    <w:rsid w:val="00DD0C3A"/>
    <w:rsid w:val="00DD47BD"/>
    <w:rsid w:val="00DD5635"/>
    <w:rsid w:val="00DE0001"/>
    <w:rsid w:val="00DE7504"/>
    <w:rsid w:val="00DF352E"/>
    <w:rsid w:val="00DF3F10"/>
    <w:rsid w:val="00E16889"/>
    <w:rsid w:val="00E20AA0"/>
    <w:rsid w:val="00E372BE"/>
    <w:rsid w:val="00E37E44"/>
    <w:rsid w:val="00E514D1"/>
    <w:rsid w:val="00E53ADC"/>
    <w:rsid w:val="00E70771"/>
    <w:rsid w:val="00E83711"/>
    <w:rsid w:val="00EA08B9"/>
    <w:rsid w:val="00EA2850"/>
    <w:rsid w:val="00EA5ADC"/>
    <w:rsid w:val="00EA774D"/>
    <w:rsid w:val="00EB1859"/>
    <w:rsid w:val="00EC3CB0"/>
    <w:rsid w:val="00EE6E9B"/>
    <w:rsid w:val="00EF18B5"/>
    <w:rsid w:val="00EF7088"/>
    <w:rsid w:val="00F16150"/>
    <w:rsid w:val="00F24FE2"/>
    <w:rsid w:val="00F4773E"/>
    <w:rsid w:val="00F47DFC"/>
    <w:rsid w:val="00F564D9"/>
    <w:rsid w:val="00F71CAC"/>
    <w:rsid w:val="00F72909"/>
    <w:rsid w:val="00F77E2B"/>
    <w:rsid w:val="00F817BF"/>
    <w:rsid w:val="00F8294B"/>
    <w:rsid w:val="00F9165D"/>
    <w:rsid w:val="00FA3600"/>
    <w:rsid w:val="00FC6149"/>
    <w:rsid w:val="00FC7814"/>
    <w:rsid w:val="00FD3AA8"/>
    <w:rsid w:val="00FD4E7E"/>
    <w:rsid w:val="00FE2BD5"/>
    <w:rsid w:val="00FF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4FC"/>
    <w:pPr>
      <w:spacing w:line="168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14F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1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1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4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4FC"/>
    <w:pPr>
      <w:spacing w:line="168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14F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1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1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C7AE-E0AF-427C-A738-CF6F9600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14</Pages>
  <Words>4440</Words>
  <Characters>25314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BELOVICOVA</dc:creator>
  <cp:lastModifiedBy>melegova</cp:lastModifiedBy>
  <cp:revision>92</cp:revision>
  <cp:lastPrinted>2015-06-22T10:43:00Z</cp:lastPrinted>
  <dcterms:created xsi:type="dcterms:W3CDTF">2015-06-17T10:56:00Z</dcterms:created>
  <dcterms:modified xsi:type="dcterms:W3CDTF">2015-06-23T07:11:00Z</dcterms:modified>
</cp:coreProperties>
</file>