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C63" w:rsidRPr="00F44890" w:rsidRDefault="008E5974">
      <w:pPr>
        <w:spacing w:line="240" w:lineRule="auto"/>
        <w:jc w:val="both"/>
      </w:pPr>
      <w:r>
        <w:t>Materiál č. 1 na 4</w:t>
      </w:r>
      <w:r w:rsidR="00677D48" w:rsidRPr="00F44890">
        <w:t xml:space="preserve">. zasadnutie Obecného zastupiteľstva v Trnovci nad Váhom dňa </w:t>
      </w:r>
      <w:r w:rsidR="00C33512">
        <w:t>1</w:t>
      </w:r>
      <w:r>
        <w:t>4</w:t>
      </w:r>
      <w:r w:rsidR="00805D34">
        <w:t>.</w:t>
      </w:r>
      <w:r w:rsidR="00BE0D0C">
        <w:t xml:space="preserve"> </w:t>
      </w:r>
      <w:r>
        <w:t>apríl</w:t>
      </w:r>
      <w:r w:rsidR="0073089D">
        <w:t>a 2023</w:t>
      </w:r>
    </w:p>
    <w:p w:rsidR="00841C63" w:rsidRPr="00F44890" w:rsidRDefault="00841C63">
      <w:pPr>
        <w:jc w:val="both"/>
      </w:pPr>
    </w:p>
    <w:p w:rsidR="00841C63" w:rsidRDefault="00C33512" w:rsidP="00677D48">
      <w:pPr>
        <w:pStyle w:val="Bezriadkovania"/>
      </w:pPr>
      <w:r>
        <w:rPr>
          <w:b/>
        </w:rPr>
        <w:t>K bodu programu 2</w:t>
      </w:r>
      <w:r w:rsidR="00677D48" w:rsidRPr="00F44890">
        <w:rPr>
          <w:b/>
        </w:rPr>
        <w:t>:</w:t>
      </w:r>
      <w:r w:rsidR="00677D48" w:rsidRPr="00F44890">
        <w:t xml:space="preserve"> „</w:t>
      </w:r>
      <w:r w:rsidR="008E5974">
        <w:t>Žiadosti o predĺženie nájomných zmlúv</w:t>
      </w:r>
      <w:r w:rsidR="00677D48" w:rsidRPr="00F44890">
        <w:t>“</w:t>
      </w:r>
    </w:p>
    <w:p w:rsidR="00C33512" w:rsidRPr="00F44890" w:rsidRDefault="00C33512" w:rsidP="00677D48">
      <w:pPr>
        <w:pStyle w:val="Bezriadkovania"/>
      </w:pPr>
    </w:p>
    <w:p w:rsidR="00841C63" w:rsidRPr="00F44890" w:rsidRDefault="00841C63" w:rsidP="00677D48">
      <w:pPr>
        <w:pStyle w:val="Bezriadkovania"/>
      </w:pPr>
    </w:p>
    <w:p w:rsidR="00841C63" w:rsidRPr="00F44890" w:rsidRDefault="00677D48" w:rsidP="00677D48">
      <w:pPr>
        <w:pStyle w:val="Bezriadkovania"/>
      </w:pPr>
      <w:r w:rsidRPr="00F44890">
        <w:t>1. Dôvodová správa</w:t>
      </w:r>
    </w:p>
    <w:p w:rsidR="00841C63" w:rsidRPr="00F44890" w:rsidRDefault="00841C63" w:rsidP="00677D48">
      <w:pPr>
        <w:pStyle w:val="Bezriadkovania"/>
      </w:pPr>
    </w:p>
    <w:p w:rsidR="00841C63" w:rsidRPr="00F44890" w:rsidRDefault="00DA1A0F" w:rsidP="00677D48">
      <w:pPr>
        <w:pStyle w:val="Bezriadkovania"/>
        <w:rPr>
          <w:i/>
        </w:rPr>
      </w:pPr>
      <w:r>
        <w:rPr>
          <w:i/>
        </w:rPr>
        <w:t>Predklad</w:t>
      </w:r>
      <w:r w:rsidR="008E5974">
        <w:rPr>
          <w:i/>
        </w:rPr>
        <w:t>á: Ing. Monika Ábrahámová, predsedníčka komisie sociálnej, bytovej a zdravotníctva</w:t>
      </w:r>
    </w:p>
    <w:p w:rsidR="00841C63" w:rsidRPr="00F44890" w:rsidRDefault="00677D48" w:rsidP="00677D48">
      <w:pPr>
        <w:pStyle w:val="Bezriadkovania"/>
        <w:rPr>
          <w:i/>
        </w:rPr>
      </w:pPr>
      <w:r w:rsidRPr="00F44890">
        <w:tab/>
      </w:r>
      <w:r w:rsidRPr="00F44890">
        <w:rPr>
          <w:i/>
        </w:rPr>
        <w:t xml:space="preserve"> </w:t>
      </w:r>
    </w:p>
    <w:p w:rsidR="00841C63" w:rsidRPr="00F44890" w:rsidRDefault="00841C63" w:rsidP="00677D48">
      <w:pPr>
        <w:pStyle w:val="Bezriadkovania"/>
      </w:pPr>
    </w:p>
    <w:p w:rsidR="00841C63" w:rsidRDefault="00677D48" w:rsidP="00677D48">
      <w:pPr>
        <w:pStyle w:val="Bezriadkovania"/>
        <w:rPr>
          <w:b/>
        </w:rPr>
      </w:pPr>
      <w:r w:rsidRPr="00F44890">
        <w:rPr>
          <w:b/>
        </w:rPr>
        <w:t>Dôvod</w:t>
      </w:r>
      <w:r w:rsidR="008A751B">
        <w:rPr>
          <w:b/>
        </w:rPr>
        <w:t>o</w:t>
      </w:r>
      <w:r w:rsidR="008E5974">
        <w:rPr>
          <w:b/>
        </w:rPr>
        <w:t>vá správa k materiálu č. 1 na 4</w:t>
      </w:r>
      <w:r w:rsidRPr="00F44890">
        <w:rPr>
          <w:b/>
        </w:rPr>
        <w:t xml:space="preserve">. zasadnutie OZ v Trnovci nad Váhom </w:t>
      </w:r>
    </w:p>
    <w:p w:rsidR="002B65CA" w:rsidRDefault="002B65CA" w:rsidP="002B65CA">
      <w:pPr>
        <w:pStyle w:val="Bezriadkovania"/>
        <w:jc w:val="center"/>
        <w:rPr>
          <w:b/>
        </w:rPr>
      </w:pPr>
    </w:p>
    <w:p w:rsidR="00B17980" w:rsidRDefault="00E87519" w:rsidP="002259CF">
      <w:pPr>
        <w:pStyle w:val="Bezriadkovania"/>
      </w:pPr>
      <w:r>
        <w:t>Dňa 5. apríla 2023 sa uskutočnilo zasadnutie komisie sociálnej, bytovej a zdravotníctva pri OZ, ktorá sa zaoberala žiadosťami o predĺženie nájomných zmlúv končiacich 30. 6. 2023. O predĺženie nájomných zmlúv požiadali:</w:t>
      </w:r>
    </w:p>
    <w:p w:rsidR="00E87519" w:rsidRDefault="00E87519" w:rsidP="002259CF">
      <w:pPr>
        <w:pStyle w:val="Bezriadkovania"/>
      </w:pPr>
    </w:p>
    <w:p w:rsidR="00E87519" w:rsidRDefault="00E87519" w:rsidP="002259CF">
      <w:pPr>
        <w:pStyle w:val="Bezriadkovania"/>
        <w:rPr>
          <w:b/>
        </w:rPr>
      </w:pPr>
      <w:r>
        <w:rPr>
          <w:b/>
        </w:rPr>
        <w:t>byt. dom č. 79</w:t>
      </w:r>
    </w:p>
    <w:p w:rsidR="00E87519" w:rsidRDefault="00E87519" w:rsidP="002259CF">
      <w:pPr>
        <w:pStyle w:val="Bezriadkovania"/>
      </w:pPr>
      <w:r>
        <w:t>Milena Kurucová</w:t>
      </w:r>
    </w:p>
    <w:p w:rsidR="00E87519" w:rsidRDefault="00E87519" w:rsidP="002259CF">
      <w:pPr>
        <w:pStyle w:val="Bezriadkovania"/>
      </w:pPr>
    </w:p>
    <w:p w:rsidR="00E87519" w:rsidRDefault="00E87519" w:rsidP="002259CF">
      <w:pPr>
        <w:pStyle w:val="Bezriadkovania"/>
        <w:rPr>
          <w:b/>
        </w:rPr>
      </w:pPr>
      <w:r>
        <w:rPr>
          <w:b/>
        </w:rPr>
        <w:t>byt. dom č. 584</w:t>
      </w:r>
    </w:p>
    <w:p w:rsidR="00E87519" w:rsidRDefault="00E87519" w:rsidP="002259CF">
      <w:pPr>
        <w:pStyle w:val="Bezriadkovania"/>
      </w:pPr>
      <w:r>
        <w:t>Ladislav Boháč</w:t>
      </w:r>
    </w:p>
    <w:p w:rsidR="00E87519" w:rsidRDefault="00E87519" w:rsidP="002259CF">
      <w:pPr>
        <w:pStyle w:val="Bezriadkovania"/>
      </w:pPr>
    </w:p>
    <w:p w:rsidR="00E87519" w:rsidRDefault="00E87519" w:rsidP="002259CF">
      <w:pPr>
        <w:pStyle w:val="Bezriadkovania"/>
        <w:rPr>
          <w:b/>
        </w:rPr>
      </w:pPr>
      <w:r>
        <w:rPr>
          <w:b/>
        </w:rPr>
        <w:t>byt. dom č. 993</w:t>
      </w:r>
    </w:p>
    <w:p w:rsidR="00E87519" w:rsidRDefault="00E87519" w:rsidP="002259CF">
      <w:pPr>
        <w:pStyle w:val="Bezriadkovania"/>
      </w:pPr>
      <w:r>
        <w:t>Monika Kurucová</w:t>
      </w:r>
    </w:p>
    <w:p w:rsidR="00E87519" w:rsidRDefault="00E87519" w:rsidP="002259CF">
      <w:pPr>
        <w:pStyle w:val="Bezriadkovania"/>
      </w:pPr>
    </w:p>
    <w:p w:rsidR="00E87519" w:rsidRPr="00E87519" w:rsidRDefault="00E87519" w:rsidP="002259CF">
      <w:pPr>
        <w:pStyle w:val="Bezriadkovania"/>
        <w:rPr>
          <w:b/>
        </w:rPr>
      </w:pPr>
      <w:r w:rsidRPr="00E87519">
        <w:rPr>
          <w:b/>
        </w:rPr>
        <w:t>byt. dom č. 995</w:t>
      </w:r>
    </w:p>
    <w:p w:rsidR="00E87519" w:rsidRPr="00E87519" w:rsidRDefault="00E87519" w:rsidP="002259CF">
      <w:pPr>
        <w:pStyle w:val="Bezriadkovania"/>
      </w:pPr>
      <w:r>
        <w:t>Dezider Bango</w:t>
      </w:r>
    </w:p>
    <w:p w:rsidR="008E5974" w:rsidRDefault="008E5974" w:rsidP="002259CF">
      <w:pPr>
        <w:pStyle w:val="Bezriadkovania"/>
      </w:pPr>
    </w:p>
    <w:p w:rsidR="00E87519" w:rsidRDefault="00E87519" w:rsidP="002259CF">
      <w:pPr>
        <w:pStyle w:val="Bezriadkovania"/>
      </w:pPr>
      <w:r>
        <w:t>Členovia komisie navrhli predĺžiť žiadateľom Milena Kurucová a Ladislav Boháč nájomné zmluvy na jeden rok, do 30. 6. 2024 a žiadateľom Monika Kurucová a Dezider Bango na dva roky, do 30. 6. 2024.</w:t>
      </w:r>
    </w:p>
    <w:p w:rsidR="00E87519" w:rsidRDefault="00E87519" w:rsidP="002259CF">
      <w:pPr>
        <w:pStyle w:val="Bezriadkovania"/>
      </w:pPr>
    </w:p>
    <w:p w:rsidR="00E87519" w:rsidRDefault="00E87519" w:rsidP="002259CF">
      <w:pPr>
        <w:pStyle w:val="Bezriadkovania"/>
      </w:pPr>
    </w:p>
    <w:p w:rsidR="002259CF" w:rsidRDefault="002259CF" w:rsidP="002259CF">
      <w:pPr>
        <w:pStyle w:val="Bezriadkovania"/>
      </w:pPr>
      <w:r w:rsidRPr="00F44890">
        <w:t>Materiál prerokovaný</w:t>
      </w:r>
    </w:p>
    <w:p w:rsidR="00DD1AFB" w:rsidRPr="00DD1AFB" w:rsidRDefault="00DD1AFB" w:rsidP="00993A7B">
      <w:pPr>
        <w:pStyle w:val="Bezriadkovania"/>
        <w:rPr>
          <w:b/>
        </w:rPr>
      </w:pPr>
    </w:p>
    <w:p w:rsidR="00841C63" w:rsidRPr="00F44890" w:rsidRDefault="00677D48" w:rsidP="00677D48">
      <w:pPr>
        <w:pStyle w:val="Bezriadkovania"/>
        <w:rPr>
          <w:b/>
        </w:rPr>
      </w:pPr>
      <w:r w:rsidRPr="00F44890">
        <w:rPr>
          <w:b/>
        </w:rPr>
        <w:t xml:space="preserve">Návrh </w:t>
      </w:r>
    </w:p>
    <w:p w:rsidR="00677D48" w:rsidRPr="00F44890" w:rsidRDefault="00677D48" w:rsidP="00677D48">
      <w:pPr>
        <w:pStyle w:val="Bezriadkovania"/>
        <w:rPr>
          <w:b/>
        </w:rPr>
      </w:pPr>
    </w:p>
    <w:p w:rsidR="00677D48" w:rsidRDefault="00F77D27" w:rsidP="00677D48">
      <w:pPr>
        <w:pStyle w:val="Bezriadkovania"/>
      </w:pPr>
      <w:r w:rsidRPr="00F44890">
        <w:t>Návrh na</w:t>
      </w:r>
      <w:r w:rsidR="00F01076">
        <w:t xml:space="preserve"> </w:t>
      </w:r>
      <w:r w:rsidR="00C33512">
        <w:t xml:space="preserve">uznesenie k materiálu </w:t>
      </w:r>
      <w:r w:rsidR="00D60600">
        <w:t>č. 1 na 3</w:t>
      </w:r>
      <w:r w:rsidRPr="00F44890">
        <w:t>. zasadnutie OZ</w:t>
      </w:r>
    </w:p>
    <w:p w:rsidR="00D60600" w:rsidRDefault="00D60600" w:rsidP="00677D48">
      <w:pPr>
        <w:pStyle w:val="Bezriadkovania"/>
      </w:pPr>
    </w:p>
    <w:p w:rsidR="00D60600" w:rsidRPr="00F44890" w:rsidRDefault="00D60600" w:rsidP="00677D48">
      <w:pPr>
        <w:pStyle w:val="Bezriadkovania"/>
      </w:pPr>
    </w:p>
    <w:p w:rsidR="00841C63" w:rsidRDefault="00677D48" w:rsidP="00677D48">
      <w:pPr>
        <w:pStyle w:val="Bezriadkovania"/>
      </w:pPr>
      <w:r w:rsidRPr="00F44890">
        <w:t>Obecné zas</w:t>
      </w:r>
      <w:r w:rsidR="00C33512">
        <w:t>tupiteľstvo v Trnovci nad Váhom</w:t>
      </w:r>
    </w:p>
    <w:p w:rsidR="008E5974" w:rsidRDefault="008E5974" w:rsidP="00677D48">
      <w:pPr>
        <w:pStyle w:val="Bezriadkovania"/>
      </w:pPr>
    </w:p>
    <w:p w:rsidR="008E5974" w:rsidRDefault="00E87519" w:rsidP="00677D48">
      <w:pPr>
        <w:pStyle w:val="Bezriadkovania"/>
      </w:pPr>
      <w:r>
        <w:rPr>
          <w:b/>
        </w:rPr>
        <w:t xml:space="preserve">1. schvaľuje </w:t>
      </w:r>
      <w:r>
        <w:t>predĺženie nájomných zmlúv o 1 rok, do 30. 6. 2024</w:t>
      </w:r>
    </w:p>
    <w:p w:rsidR="00E87519" w:rsidRDefault="00E87519" w:rsidP="00677D48">
      <w:pPr>
        <w:pStyle w:val="Bezriadkovania"/>
        <w:rPr>
          <w:b/>
        </w:rPr>
      </w:pPr>
      <w:r>
        <w:rPr>
          <w:b/>
        </w:rPr>
        <w:t>a) byt. dom č. 79 pre:</w:t>
      </w:r>
    </w:p>
    <w:p w:rsidR="00E87519" w:rsidRDefault="00E87519" w:rsidP="00677D48">
      <w:pPr>
        <w:pStyle w:val="Bezriadkovania"/>
      </w:pPr>
      <w:r>
        <w:t>Milena Kurucová – byt č. 8</w:t>
      </w:r>
    </w:p>
    <w:p w:rsidR="00E87519" w:rsidRDefault="00E87519" w:rsidP="00677D48">
      <w:pPr>
        <w:pStyle w:val="Bezriadkovania"/>
      </w:pPr>
    </w:p>
    <w:p w:rsidR="00E87519" w:rsidRDefault="00E87519" w:rsidP="00677D48">
      <w:pPr>
        <w:pStyle w:val="Bezriadkovania"/>
        <w:rPr>
          <w:b/>
        </w:rPr>
      </w:pPr>
      <w:r>
        <w:rPr>
          <w:b/>
        </w:rPr>
        <w:t>b) byt. dom č. 584 pre:</w:t>
      </w:r>
    </w:p>
    <w:p w:rsidR="00E87519" w:rsidRDefault="00E87519" w:rsidP="00677D48">
      <w:pPr>
        <w:pStyle w:val="Bezriadkovania"/>
      </w:pPr>
      <w:r>
        <w:t>Ladislav Boháč – byt č. 3</w:t>
      </w:r>
    </w:p>
    <w:p w:rsidR="00E87519" w:rsidRDefault="00E87519" w:rsidP="00677D48">
      <w:pPr>
        <w:pStyle w:val="Bezriadkovania"/>
      </w:pPr>
    </w:p>
    <w:p w:rsidR="00E87519" w:rsidRDefault="00E87519" w:rsidP="00677D48">
      <w:pPr>
        <w:pStyle w:val="Bezriadkovania"/>
      </w:pPr>
      <w:r>
        <w:rPr>
          <w:b/>
        </w:rPr>
        <w:t xml:space="preserve">2. schvaľuje </w:t>
      </w:r>
      <w:r>
        <w:t xml:space="preserve">predĺženie nájomných zmlúv o 2 roky, do 30. 6. 2025 </w:t>
      </w:r>
    </w:p>
    <w:p w:rsidR="00E87519" w:rsidRDefault="00E87519" w:rsidP="00677D48">
      <w:pPr>
        <w:pStyle w:val="Bezriadkovania"/>
        <w:rPr>
          <w:b/>
        </w:rPr>
      </w:pPr>
      <w:r>
        <w:rPr>
          <w:b/>
        </w:rPr>
        <w:t>a) byt. dom č. 993 pre:</w:t>
      </w:r>
    </w:p>
    <w:p w:rsidR="00E87519" w:rsidRDefault="00E87519" w:rsidP="00677D48">
      <w:pPr>
        <w:pStyle w:val="Bezriadkovania"/>
      </w:pPr>
      <w:r w:rsidRPr="00E87519">
        <w:lastRenderedPageBreak/>
        <w:t>Monika Kurucová – byt č. 1</w:t>
      </w:r>
    </w:p>
    <w:p w:rsidR="00E87519" w:rsidRDefault="00E87519" w:rsidP="00677D48">
      <w:pPr>
        <w:pStyle w:val="Bezriadkovania"/>
      </w:pPr>
    </w:p>
    <w:p w:rsidR="00E87519" w:rsidRDefault="00E87519" w:rsidP="00677D48">
      <w:pPr>
        <w:pStyle w:val="Bezriadkovania"/>
        <w:rPr>
          <w:b/>
        </w:rPr>
      </w:pPr>
      <w:r>
        <w:rPr>
          <w:b/>
        </w:rPr>
        <w:t>b) byt. dom č. 995</w:t>
      </w:r>
    </w:p>
    <w:p w:rsidR="00E87519" w:rsidRPr="00E87519" w:rsidRDefault="00E87519" w:rsidP="00677D48">
      <w:pPr>
        <w:pStyle w:val="Bezriadkovania"/>
      </w:pPr>
      <w:r>
        <w:t>Dezider Bango – byt č. 8</w:t>
      </w:r>
      <w:bookmarkStart w:id="0" w:name="_GoBack"/>
      <w:bookmarkEnd w:id="0"/>
    </w:p>
    <w:p w:rsidR="00E351B4" w:rsidRDefault="00E351B4" w:rsidP="00D60600">
      <w:pPr>
        <w:rPr>
          <w:b/>
          <w:i/>
        </w:rPr>
      </w:pPr>
    </w:p>
    <w:p w:rsidR="00E351B4" w:rsidRPr="00F46118" w:rsidRDefault="00E351B4" w:rsidP="00D60600">
      <w:pPr>
        <w:rPr>
          <w:b/>
          <w:i/>
        </w:rPr>
      </w:pPr>
    </w:p>
    <w:p w:rsidR="00841C63" w:rsidRPr="00F44890" w:rsidRDefault="00B213F1" w:rsidP="00677D48">
      <w:pPr>
        <w:pStyle w:val="Bezriadkovania"/>
      </w:pPr>
      <w:r w:rsidRPr="00F44890">
        <w:t>Hla</w:t>
      </w:r>
      <w:r w:rsidR="00677D48" w:rsidRPr="00F44890">
        <w:t>sovanie</w:t>
      </w:r>
      <w:r w:rsidR="00677D48" w:rsidRPr="00F44890">
        <w:br/>
      </w:r>
    </w:p>
    <w:p w:rsidR="00A85230" w:rsidRPr="00F44890" w:rsidRDefault="00677D48" w:rsidP="00677D48">
      <w:pPr>
        <w:pStyle w:val="Bezriadkovania"/>
      </w:pPr>
      <w:r w:rsidRPr="00F44890">
        <w:t xml:space="preserve">Podpis  </w:t>
      </w:r>
    </w:p>
    <w:sectPr w:rsidR="00A85230" w:rsidRPr="00F448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7721" w:rsidRDefault="008F7721" w:rsidP="00C33512">
      <w:pPr>
        <w:spacing w:after="0" w:line="240" w:lineRule="auto"/>
      </w:pPr>
      <w:r>
        <w:separator/>
      </w:r>
    </w:p>
  </w:endnote>
  <w:endnote w:type="continuationSeparator" w:id="0">
    <w:p w:rsidR="008F7721" w:rsidRDefault="008F7721" w:rsidP="00C335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512" w:rsidRDefault="00C33512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512" w:rsidRDefault="00C33512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512" w:rsidRDefault="00C33512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7721" w:rsidRDefault="008F7721" w:rsidP="00C33512">
      <w:pPr>
        <w:spacing w:after="0" w:line="240" w:lineRule="auto"/>
      </w:pPr>
      <w:r>
        <w:separator/>
      </w:r>
    </w:p>
  </w:footnote>
  <w:footnote w:type="continuationSeparator" w:id="0">
    <w:p w:rsidR="008F7721" w:rsidRDefault="008F7721" w:rsidP="00C335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512" w:rsidRDefault="008F7721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8422" o:spid="_x0000_s2053" type="#_x0000_t75" style="position:absolute;margin-left:0;margin-top:0;width:453.35pt;height:525.45pt;z-index:-251657216;mso-position-horizontal:center;mso-position-horizontal-relative:margin;mso-position-vertical:center;mso-position-vertical-relative:margin" o:allowincell="f">
          <v:imagedata r:id="rId1" o:title="er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512" w:rsidRDefault="008F7721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8423" o:spid="_x0000_s2054" type="#_x0000_t75" style="position:absolute;margin-left:0;margin-top:0;width:453.35pt;height:525.45pt;z-index:-251656192;mso-position-horizontal:center;mso-position-horizontal-relative:margin;mso-position-vertical:center;mso-position-vertical-relative:margin" o:allowincell="f">
          <v:imagedata r:id="rId1" o:title="er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3512" w:rsidRDefault="008F7721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8421" o:spid="_x0000_s2052" type="#_x0000_t75" style="position:absolute;margin-left:0;margin-top:0;width:453.35pt;height:525.45pt;z-index:-251658240;mso-position-horizontal:center;mso-position-horizontal-relative:margin;mso-position-vertical:center;mso-position-vertical-relative:margin" o:allowincell="f">
          <v:imagedata r:id="rId1" o:title="er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2469"/>
    <w:multiLevelType w:val="hybridMultilevel"/>
    <w:tmpl w:val="307C6F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83DCE"/>
    <w:multiLevelType w:val="hybridMultilevel"/>
    <w:tmpl w:val="534A9EE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B1C70"/>
    <w:multiLevelType w:val="hybridMultilevel"/>
    <w:tmpl w:val="41E447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81060"/>
    <w:multiLevelType w:val="multilevel"/>
    <w:tmpl w:val="DD942BAC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9E1294"/>
    <w:multiLevelType w:val="multilevel"/>
    <w:tmpl w:val="D0D876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C0938"/>
    <w:multiLevelType w:val="hybridMultilevel"/>
    <w:tmpl w:val="1D604ABA"/>
    <w:lvl w:ilvl="0" w:tplc="A4421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E5CBD"/>
    <w:multiLevelType w:val="hybridMultilevel"/>
    <w:tmpl w:val="282ECC34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4E6E7F"/>
    <w:multiLevelType w:val="hybridMultilevel"/>
    <w:tmpl w:val="A75C0F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215567"/>
    <w:multiLevelType w:val="hybridMultilevel"/>
    <w:tmpl w:val="EFB6B12A"/>
    <w:lvl w:ilvl="0" w:tplc="041B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682B75DD"/>
    <w:multiLevelType w:val="hybridMultilevel"/>
    <w:tmpl w:val="E6AAA89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46E68D2"/>
    <w:multiLevelType w:val="singleLevel"/>
    <w:tmpl w:val="B436F0B0"/>
    <w:lvl w:ilvl="0">
      <w:start w:val="1"/>
      <w:numFmt w:val="upperLetter"/>
      <w:pStyle w:val="Nadpis3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</w:abstractNum>
  <w:abstractNum w:abstractNumId="11" w15:restartNumberingAfterBreak="0">
    <w:nsid w:val="77792C18"/>
    <w:multiLevelType w:val="multilevel"/>
    <w:tmpl w:val="915ACE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4"/>
  </w:num>
  <w:num w:numId="2">
    <w:abstractNumId w:val="3"/>
  </w:num>
  <w:num w:numId="3">
    <w:abstractNumId w:val="1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0"/>
  </w:num>
  <w:num w:numId="7">
    <w:abstractNumId w:val="9"/>
  </w:num>
  <w:num w:numId="8">
    <w:abstractNumId w:val="8"/>
  </w:num>
  <w:num w:numId="9">
    <w:abstractNumId w:val="6"/>
  </w:num>
  <w:num w:numId="10">
    <w:abstractNumId w:val="5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63"/>
    <w:rsid w:val="000F104F"/>
    <w:rsid w:val="000F4597"/>
    <w:rsid w:val="00134CF4"/>
    <w:rsid w:val="00136DE8"/>
    <w:rsid w:val="00141FE5"/>
    <w:rsid w:val="001E5A89"/>
    <w:rsid w:val="002259CF"/>
    <w:rsid w:val="00236EF1"/>
    <w:rsid w:val="0028561F"/>
    <w:rsid w:val="002B65CA"/>
    <w:rsid w:val="003165C1"/>
    <w:rsid w:val="003311AE"/>
    <w:rsid w:val="003436B2"/>
    <w:rsid w:val="00345402"/>
    <w:rsid w:val="00350DBD"/>
    <w:rsid w:val="00357C21"/>
    <w:rsid w:val="00365503"/>
    <w:rsid w:val="00381D22"/>
    <w:rsid w:val="003F10BE"/>
    <w:rsid w:val="004275BC"/>
    <w:rsid w:val="00464971"/>
    <w:rsid w:val="004A5202"/>
    <w:rsid w:val="004F150A"/>
    <w:rsid w:val="004F4835"/>
    <w:rsid w:val="00505A87"/>
    <w:rsid w:val="00551960"/>
    <w:rsid w:val="005736DA"/>
    <w:rsid w:val="005B23D5"/>
    <w:rsid w:val="005B6D2F"/>
    <w:rsid w:val="005D6722"/>
    <w:rsid w:val="005F7974"/>
    <w:rsid w:val="00607F4B"/>
    <w:rsid w:val="00626615"/>
    <w:rsid w:val="00641A64"/>
    <w:rsid w:val="006429B5"/>
    <w:rsid w:val="0066171E"/>
    <w:rsid w:val="00677D48"/>
    <w:rsid w:val="006A75B9"/>
    <w:rsid w:val="006D1661"/>
    <w:rsid w:val="0073089D"/>
    <w:rsid w:val="00750A7D"/>
    <w:rsid w:val="00763F2F"/>
    <w:rsid w:val="00766A72"/>
    <w:rsid w:val="00777A92"/>
    <w:rsid w:val="007A0D4C"/>
    <w:rsid w:val="007A6A2D"/>
    <w:rsid w:val="007D5C23"/>
    <w:rsid w:val="007E1FD9"/>
    <w:rsid w:val="007E23B5"/>
    <w:rsid w:val="007F3A1A"/>
    <w:rsid w:val="00805D34"/>
    <w:rsid w:val="00841C63"/>
    <w:rsid w:val="00847CAC"/>
    <w:rsid w:val="00880743"/>
    <w:rsid w:val="008972DA"/>
    <w:rsid w:val="008A27ED"/>
    <w:rsid w:val="008A751B"/>
    <w:rsid w:val="008B2046"/>
    <w:rsid w:val="008D0623"/>
    <w:rsid w:val="008D7035"/>
    <w:rsid w:val="008E5974"/>
    <w:rsid w:val="008E7CEC"/>
    <w:rsid w:val="008F7721"/>
    <w:rsid w:val="00955DD1"/>
    <w:rsid w:val="00993A7B"/>
    <w:rsid w:val="009C1AA7"/>
    <w:rsid w:val="00A038A5"/>
    <w:rsid w:val="00A11E86"/>
    <w:rsid w:val="00A4187D"/>
    <w:rsid w:val="00A66E8F"/>
    <w:rsid w:val="00A85230"/>
    <w:rsid w:val="00A85872"/>
    <w:rsid w:val="00AB09F9"/>
    <w:rsid w:val="00AF6595"/>
    <w:rsid w:val="00AF7082"/>
    <w:rsid w:val="00B0205F"/>
    <w:rsid w:val="00B17980"/>
    <w:rsid w:val="00B213F1"/>
    <w:rsid w:val="00BC3F61"/>
    <w:rsid w:val="00BE0D0C"/>
    <w:rsid w:val="00C227C8"/>
    <w:rsid w:val="00C33512"/>
    <w:rsid w:val="00C5639D"/>
    <w:rsid w:val="00C74C13"/>
    <w:rsid w:val="00CA6111"/>
    <w:rsid w:val="00CA7AAC"/>
    <w:rsid w:val="00CE7D35"/>
    <w:rsid w:val="00D27165"/>
    <w:rsid w:val="00D343B4"/>
    <w:rsid w:val="00D347B9"/>
    <w:rsid w:val="00D45941"/>
    <w:rsid w:val="00D60600"/>
    <w:rsid w:val="00DA1A0F"/>
    <w:rsid w:val="00DD1AFB"/>
    <w:rsid w:val="00DE5DE8"/>
    <w:rsid w:val="00E30B55"/>
    <w:rsid w:val="00E3489B"/>
    <w:rsid w:val="00E351B4"/>
    <w:rsid w:val="00E645CE"/>
    <w:rsid w:val="00E87519"/>
    <w:rsid w:val="00E97E4D"/>
    <w:rsid w:val="00EB2880"/>
    <w:rsid w:val="00EB39DC"/>
    <w:rsid w:val="00ED3C0C"/>
    <w:rsid w:val="00F01076"/>
    <w:rsid w:val="00F327A0"/>
    <w:rsid w:val="00F44890"/>
    <w:rsid w:val="00F46118"/>
    <w:rsid w:val="00F471FE"/>
    <w:rsid w:val="00F77D27"/>
    <w:rsid w:val="00FB5DA8"/>
    <w:rsid w:val="00FF5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358421AB-ECBA-4B82-B3BE-CCDCD1094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A5B95"/>
    <w:pPr>
      <w:spacing w:after="200" w:line="165" w:lineRule="auto"/>
    </w:pPr>
  </w:style>
  <w:style w:type="paragraph" w:styleId="Nadpis1">
    <w:name w:val="heading 1"/>
    <w:basedOn w:val="Normlny"/>
    <w:next w:val="Normlny"/>
    <w:link w:val="Nadpis1Char"/>
    <w:qFormat/>
    <w:rsid w:val="00D343B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4"/>
      <w:szCs w:val="20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D343B4"/>
    <w:pPr>
      <w:keepNext/>
      <w:numPr>
        <w:numId w:val="6"/>
      </w:numPr>
      <w:spacing w:after="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1A6FAB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3C0816"/>
  </w:style>
  <w:style w:type="character" w:customStyle="1" w:styleId="PtaChar">
    <w:name w:val="Päta Char"/>
    <w:basedOn w:val="Predvolenpsmoodseku"/>
    <w:link w:val="Pta"/>
    <w:uiPriority w:val="99"/>
    <w:qFormat/>
    <w:rsid w:val="003C0816"/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  <w:sz w:val="24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Mang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Mangal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AB4887"/>
    <w:pPr>
      <w:ind w:left="720"/>
      <w:contextualSpacing/>
    </w:pPr>
  </w:style>
  <w:style w:type="paragraph" w:styleId="Bezriadkovania">
    <w:name w:val="No Spacing"/>
    <w:uiPriority w:val="1"/>
    <w:qFormat/>
    <w:rsid w:val="007F4F8B"/>
  </w:style>
  <w:style w:type="paragraph" w:customStyle="1" w:styleId="Default">
    <w:name w:val="Default"/>
    <w:rsid w:val="005D6722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rsid w:val="00D343B4"/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Predvolenpsmoodseku"/>
    <w:link w:val="Nadpis3"/>
    <w:rsid w:val="00D343B4"/>
    <w:rPr>
      <w:rFonts w:ascii="Arial" w:eastAsia="Times New Roman" w:hAnsi="Arial" w:cs="Times New Roman"/>
      <w:b/>
      <w:sz w:val="24"/>
      <w:szCs w:val="20"/>
      <w:lang w:eastAsia="cs-CZ"/>
    </w:rPr>
  </w:style>
  <w:style w:type="table" w:styleId="Mriekatabuky">
    <w:name w:val="Table Grid"/>
    <w:basedOn w:val="Normlnatabuka"/>
    <w:uiPriority w:val="59"/>
    <w:rsid w:val="00DA1A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4978E-78FC-4AF6-9B54-06D925AEF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</dc:creator>
  <dc:description/>
  <cp:lastModifiedBy>MESÁROŠOVÁ Iveta</cp:lastModifiedBy>
  <cp:revision>3</cp:revision>
  <cp:lastPrinted>2023-02-09T06:17:00Z</cp:lastPrinted>
  <dcterms:created xsi:type="dcterms:W3CDTF">2023-04-11T05:33:00Z</dcterms:created>
  <dcterms:modified xsi:type="dcterms:W3CDTF">2023-04-11T08:52:00Z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