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6E1F03">
      <w:pPr>
        <w:spacing w:line="240" w:lineRule="auto"/>
        <w:jc w:val="both"/>
        <w:rPr>
          <w:sz w:val="24"/>
          <w:szCs w:val="24"/>
        </w:rPr>
      </w:pPr>
      <w:r w:rsidRPr="00ED2BDF">
        <w:rPr>
          <w:sz w:val="24"/>
          <w:szCs w:val="24"/>
        </w:rPr>
        <w:t xml:space="preserve">Materiál </w:t>
      </w:r>
      <w:r w:rsidR="00ED70CD" w:rsidRPr="00ED2BDF">
        <w:rPr>
          <w:sz w:val="24"/>
          <w:szCs w:val="24"/>
        </w:rPr>
        <w:t>č.</w:t>
      </w:r>
      <w:r w:rsidR="00ED70CD" w:rsidRPr="00ED70CD">
        <w:rPr>
          <w:sz w:val="24"/>
          <w:szCs w:val="24"/>
        </w:rPr>
        <w:t xml:space="preserve"> </w:t>
      </w:r>
      <w:r w:rsidR="00DD06D6">
        <w:rPr>
          <w:sz w:val="24"/>
          <w:szCs w:val="24"/>
        </w:rPr>
        <w:t>8</w:t>
      </w:r>
      <w:r w:rsidR="00ED2BDF">
        <w:rPr>
          <w:sz w:val="24"/>
          <w:szCs w:val="24"/>
        </w:rPr>
        <w:t xml:space="preserve"> </w:t>
      </w:r>
      <w:r w:rsidRPr="00ED70CD">
        <w:rPr>
          <w:sz w:val="24"/>
          <w:szCs w:val="24"/>
        </w:rPr>
        <w:t>na</w:t>
      </w:r>
      <w:r w:rsidR="00120750">
        <w:rPr>
          <w:sz w:val="24"/>
          <w:szCs w:val="24"/>
        </w:rPr>
        <w:t xml:space="preserve"> </w:t>
      </w:r>
      <w:r w:rsidR="00403E72">
        <w:rPr>
          <w:sz w:val="24"/>
          <w:szCs w:val="24"/>
        </w:rPr>
        <w:t>2</w:t>
      </w:r>
      <w:r w:rsidR="00815100">
        <w:rPr>
          <w:sz w:val="24"/>
          <w:szCs w:val="24"/>
        </w:rPr>
        <w:t>8</w:t>
      </w:r>
      <w:r w:rsidR="00ED70CD" w:rsidRPr="00ED70CD">
        <w:rPr>
          <w:sz w:val="24"/>
          <w:szCs w:val="24"/>
        </w:rPr>
        <w:t>.</w:t>
      </w:r>
      <w:r w:rsidRPr="00ED70CD">
        <w:rPr>
          <w:sz w:val="24"/>
          <w:szCs w:val="24"/>
        </w:rPr>
        <w:t xml:space="preserve"> zasadnutie Obecného zastupiteľstva v Trnovci nad Váhom</w:t>
      </w:r>
      <w:r w:rsidR="00ED2BDF">
        <w:rPr>
          <w:sz w:val="24"/>
          <w:szCs w:val="24"/>
        </w:rPr>
        <w:t xml:space="preserve"> </w:t>
      </w:r>
      <w:r w:rsidR="00ED2BDF" w:rsidRPr="001B30AD">
        <w:rPr>
          <w:sz w:val="24"/>
          <w:szCs w:val="24"/>
        </w:rPr>
        <w:t xml:space="preserve">dňa </w:t>
      </w:r>
      <w:r w:rsidR="00815100">
        <w:rPr>
          <w:sz w:val="24"/>
          <w:szCs w:val="24"/>
        </w:rPr>
        <w:t>11.09</w:t>
      </w:r>
      <w:r w:rsidR="002F1AD1" w:rsidRPr="001B30AD">
        <w:rPr>
          <w:sz w:val="24"/>
          <w:szCs w:val="24"/>
        </w:rPr>
        <w:t>.2017</w:t>
      </w:r>
    </w:p>
    <w:p w:rsidR="00433642" w:rsidRPr="00ED70CD" w:rsidRDefault="00433642" w:rsidP="00433642">
      <w:pPr>
        <w:jc w:val="both"/>
        <w:rPr>
          <w:sz w:val="24"/>
          <w:szCs w:val="24"/>
        </w:rPr>
      </w:pPr>
    </w:p>
    <w:p w:rsidR="00433642" w:rsidRPr="00DD06D6" w:rsidRDefault="00433642" w:rsidP="00DD06D6">
      <w:pPr>
        <w:pStyle w:val="Bezriadkovania"/>
        <w:jc w:val="both"/>
        <w:rPr>
          <w:b/>
          <w:sz w:val="24"/>
          <w:szCs w:val="24"/>
        </w:rPr>
      </w:pPr>
      <w:r w:rsidRPr="001B30AD">
        <w:rPr>
          <w:sz w:val="24"/>
          <w:szCs w:val="24"/>
          <w:u w:val="single"/>
        </w:rPr>
        <w:t>K bodu programu</w:t>
      </w:r>
      <w:r w:rsidR="00ED2BDF" w:rsidRPr="001B30AD">
        <w:rPr>
          <w:sz w:val="24"/>
          <w:szCs w:val="24"/>
          <w:u w:val="single"/>
        </w:rPr>
        <w:t xml:space="preserve"> </w:t>
      </w:r>
      <w:r w:rsidR="00DD06D6">
        <w:rPr>
          <w:sz w:val="24"/>
          <w:szCs w:val="24"/>
          <w:u w:val="single"/>
        </w:rPr>
        <w:t>9</w:t>
      </w:r>
      <w:r w:rsidR="009F2830" w:rsidRPr="001B30AD">
        <w:rPr>
          <w:sz w:val="24"/>
          <w:szCs w:val="24"/>
          <w:u w:val="single"/>
        </w:rPr>
        <w:t>:</w:t>
      </w:r>
      <w:r w:rsidRPr="001B30AD">
        <w:rPr>
          <w:b/>
          <w:sz w:val="24"/>
          <w:szCs w:val="24"/>
        </w:rPr>
        <w:t>„</w:t>
      </w:r>
      <w:r w:rsidR="00DD06D6" w:rsidRPr="00DD06D6">
        <w:t xml:space="preserve"> </w:t>
      </w:r>
      <w:r w:rsidR="00DD06D6" w:rsidRPr="00DD06D6">
        <w:rPr>
          <w:b/>
          <w:sz w:val="24"/>
          <w:szCs w:val="24"/>
        </w:rPr>
        <w:t>Rôzne (Zhodnotenie ponúk na SMS rozhlas; Štúdia požiarn</w:t>
      </w:r>
      <w:r w:rsidR="00DD06D6">
        <w:rPr>
          <w:b/>
          <w:sz w:val="24"/>
          <w:szCs w:val="24"/>
        </w:rPr>
        <w:t xml:space="preserve">ej zbrojnice; Rekonštrukcia ZOS </w:t>
      </w:r>
      <w:r w:rsidR="00DD06D6" w:rsidRPr="00DD06D6">
        <w:rPr>
          <w:b/>
          <w:sz w:val="24"/>
          <w:szCs w:val="24"/>
        </w:rPr>
        <w:t>Trnovec nad Váhom; Sťažnosť obyvateľov vo veci výs</w:t>
      </w:r>
      <w:r w:rsidR="00DD06D6">
        <w:rPr>
          <w:b/>
          <w:sz w:val="24"/>
          <w:szCs w:val="24"/>
        </w:rPr>
        <w:t xml:space="preserve">tavby prístupových mostíkov na </w:t>
      </w:r>
      <w:r w:rsidR="00DD06D6" w:rsidRPr="00DD06D6">
        <w:rPr>
          <w:b/>
          <w:sz w:val="24"/>
          <w:szCs w:val="24"/>
        </w:rPr>
        <w:t>Novozámockej ul.; Petícia občanov obce za zrušenie pos</w:t>
      </w:r>
      <w:r w:rsidR="00DD06D6">
        <w:rPr>
          <w:b/>
          <w:sz w:val="24"/>
          <w:szCs w:val="24"/>
        </w:rPr>
        <w:t xml:space="preserve">kytovania priestorov zasadacej </w:t>
      </w:r>
      <w:r w:rsidR="00DD06D6" w:rsidRPr="00DD06D6">
        <w:rPr>
          <w:b/>
          <w:sz w:val="24"/>
          <w:szCs w:val="24"/>
        </w:rPr>
        <w:t>miestnosti kultúrneho domu)</w:t>
      </w:r>
      <w:r w:rsidR="00C958C5" w:rsidRPr="006D6069">
        <w:rPr>
          <w:b/>
          <w:sz w:val="24"/>
          <w:szCs w:val="24"/>
        </w:rPr>
        <w:t>“</w:t>
      </w:r>
    </w:p>
    <w:p w:rsidR="006D6069" w:rsidRDefault="006D6069" w:rsidP="00C958C5">
      <w:pPr>
        <w:spacing w:line="240" w:lineRule="auto"/>
        <w:jc w:val="both"/>
        <w:rPr>
          <w:sz w:val="24"/>
          <w:szCs w:val="24"/>
        </w:rPr>
      </w:pPr>
    </w:p>
    <w:p w:rsidR="006D6069" w:rsidRPr="00ED70CD" w:rsidRDefault="006D6069" w:rsidP="00C958C5">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6D6069" w:rsidRPr="006D6069" w:rsidRDefault="006D6069" w:rsidP="006D6069">
      <w:pPr>
        <w:jc w:val="both"/>
        <w:rPr>
          <w:sz w:val="24"/>
          <w:szCs w:val="24"/>
        </w:rPr>
      </w:pPr>
      <w:r>
        <w:rPr>
          <w:sz w:val="24"/>
          <w:szCs w:val="24"/>
        </w:rPr>
        <w:t xml:space="preserve">a) </w:t>
      </w:r>
      <w:r w:rsidR="009B726C" w:rsidRPr="009B726C">
        <w:rPr>
          <w:sz w:val="24"/>
          <w:szCs w:val="24"/>
        </w:rPr>
        <w:t>Zhodnotenie ponúk na SMS rozhlas</w:t>
      </w:r>
    </w:p>
    <w:p w:rsidR="006D6069" w:rsidRDefault="006D6069" w:rsidP="009B726C">
      <w:pPr>
        <w:jc w:val="both"/>
        <w:rPr>
          <w:sz w:val="24"/>
          <w:szCs w:val="24"/>
        </w:rPr>
      </w:pPr>
      <w:r>
        <w:rPr>
          <w:sz w:val="24"/>
          <w:szCs w:val="24"/>
        </w:rPr>
        <w:t xml:space="preserve">b) </w:t>
      </w:r>
      <w:r w:rsidR="009B726C" w:rsidRPr="009B726C">
        <w:rPr>
          <w:sz w:val="24"/>
          <w:szCs w:val="24"/>
        </w:rPr>
        <w:t>Štúdia požiarnej zbrojnice</w:t>
      </w:r>
      <w:r w:rsidRPr="006D6069">
        <w:rPr>
          <w:sz w:val="24"/>
          <w:szCs w:val="24"/>
        </w:rPr>
        <w:t xml:space="preserve"> </w:t>
      </w:r>
    </w:p>
    <w:p w:rsidR="006D6069" w:rsidRDefault="006D6069" w:rsidP="006D6069">
      <w:pPr>
        <w:jc w:val="both"/>
        <w:rPr>
          <w:sz w:val="24"/>
          <w:szCs w:val="24"/>
        </w:rPr>
      </w:pPr>
      <w:r>
        <w:rPr>
          <w:sz w:val="24"/>
          <w:szCs w:val="24"/>
        </w:rPr>
        <w:t xml:space="preserve">c) </w:t>
      </w:r>
      <w:r w:rsidR="009B726C" w:rsidRPr="009B726C">
        <w:rPr>
          <w:sz w:val="24"/>
          <w:szCs w:val="24"/>
        </w:rPr>
        <w:t>Rekonštrukcia ZOS Trnovec nad Váhom</w:t>
      </w:r>
    </w:p>
    <w:p w:rsidR="006D6069" w:rsidRDefault="006D6069" w:rsidP="006D6069">
      <w:pPr>
        <w:jc w:val="both"/>
        <w:rPr>
          <w:sz w:val="24"/>
          <w:szCs w:val="24"/>
        </w:rPr>
      </w:pPr>
      <w:r>
        <w:rPr>
          <w:sz w:val="24"/>
          <w:szCs w:val="24"/>
        </w:rPr>
        <w:t>d)</w:t>
      </w:r>
      <w:r w:rsidRPr="006D6069">
        <w:rPr>
          <w:sz w:val="24"/>
          <w:szCs w:val="24"/>
        </w:rPr>
        <w:t xml:space="preserve"> </w:t>
      </w:r>
      <w:r w:rsidR="009B726C" w:rsidRPr="009B726C">
        <w:rPr>
          <w:sz w:val="24"/>
          <w:szCs w:val="24"/>
        </w:rPr>
        <w:t>Sťažnosť obyvateľov vo veci výstavby prístupových mostíkov na Novozámockej ul.</w:t>
      </w:r>
    </w:p>
    <w:p w:rsidR="00ED70CD" w:rsidRPr="00ED70CD" w:rsidRDefault="006D6069" w:rsidP="006D6069">
      <w:pPr>
        <w:jc w:val="both"/>
        <w:rPr>
          <w:sz w:val="24"/>
          <w:szCs w:val="24"/>
        </w:rPr>
      </w:pPr>
      <w:r>
        <w:rPr>
          <w:sz w:val="24"/>
          <w:szCs w:val="24"/>
        </w:rPr>
        <w:t>e)</w:t>
      </w:r>
      <w:r w:rsidRPr="006D6069">
        <w:rPr>
          <w:sz w:val="24"/>
          <w:szCs w:val="24"/>
        </w:rPr>
        <w:t xml:space="preserve"> </w:t>
      </w:r>
      <w:r w:rsidR="009B726C" w:rsidRPr="009B726C">
        <w:rPr>
          <w:sz w:val="24"/>
          <w:szCs w:val="24"/>
        </w:rPr>
        <w:t xml:space="preserve">Petícia občanov obce za zrušenie poskytovania priestorov zasadacej miestnosti kultúrneho </w:t>
      </w:r>
      <w:r w:rsidR="009B726C">
        <w:rPr>
          <w:sz w:val="24"/>
          <w:szCs w:val="24"/>
        </w:rPr>
        <w:br/>
        <w:t xml:space="preserve">     </w:t>
      </w:r>
      <w:r w:rsidR="009B726C" w:rsidRPr="009B726C">
        <w:rPr>
          <w:sz w:val="24"/>
          <w:szCs w:val="24"/>
        </w:rPr>
        <w:t>domu</w:t>
      </w:r>
    </w:p>
    <w:p w:rsidR="006D6069" w:rsidRDefault="006D6069" w:rsidP="00B84FA2">
      <w:pPr>
        <w:jc w:val="both"/>
        <w:rPr>
          <w:b/>
          <w:i/>
          <w:sz w:val="24"/>
          <w:szCs w:val="24"/>
        </w:rPr>
      </w:pPr>
    </w:p>
    <w:p w:rsidR="00B84FA2" w:rsidRDefault="001A6FAB" w:rsidP="00B84FA2">
      <w:pPr>
        <w:jc w:val="both"/>
        <w:rPr>
          <w:sz w:val="24"/>
          <w:szCs w:val="24"/>
        </w:rPr>
      </w:pPr>
      <w:r w:rsidRPr="00DC5199">
        <w:rPr>
          <w:b/>
          <w:i/>
          <w:sz w:val="24"/>
          <w:szCs w:val="24"/>
        </w:rPr>
        <w:t>Predkladá</w:t>
      </w:r>
      <w:r w:rsidR="00DC5199">
        <w:rPr>
          <w:b/>
          <w:i/>
          <w:sz w:val="24"/>
          <w:szCs w:val="24"/>
        </w:rPr>
        <w:t>:</w:t>
      </w:r>
      <w:r w:rsidRPr="00ED70CD">
        <w:rPr>
          <w:sz w:val="24"/>
          <w:szCs w:val="24"/>
        </w:rPr>
        <w:t xml:space="preserve"> </w:t>
      </w:r>
      <w:r w:rsidR="002D4B71" w:rsidRPr="002D4B71">
        <w:rPr>
          <w:i/>
          <w:sz w:val="24"/>
          <w:szCs w:val="24"/>
        </w:rPr>
        <w:t>Ing. Július Rábek, starosta obce</w:t>
      </w:r>
    </w:p>
    <w:p w:rsidR="008D0D90" w:rsidRDefault="008D0D90" w:rsidP="008D512E">
      <w:pPr>
        <w:jc w:val="both"/>
        <w:rPr>
          <w:b/>
          <w:sz w:val="24"/>
          <w:szCs w:val="24"/>
        </w:rPr>
      </w:pPr>
    </w:p>
    <w:p w:rsidR="008D0D90" w:rsidRDefault="008D0D90" w:rsidP="008D512E">
      <w:pPr>
        <w:jc w:val="both"/>
        <w:rPr>
          <w:b/>
          <w:sz w:val="24"/>
          <w:szCs w:val="24"/>
        </w:rPr>
      </w:pPr>
    </w:p>
    <w:p w:rsidR="001B30AD" w:rsidRDefault="001A6FAB" w:rsidP="006537E9">
      <w:pPr>
        <w:jc w:val="both"/>
        <w:rPr>
          <w:b/>
          <w:sz w:val="24"/>
          <w:szCs w:val="24"/>
        </w:rPr>
      </w:pPr>
      <w:r w:rsidRPr="00ED70CD">
        <w:rPr>
          <w:b/>
          <w:sz w:val="24"/>
          <w:szCs w:val="24"/>
        </w:rPr>
        <w:t>Dôvodová správa</w:t>
      </w:r>
      <w:r w:rsidR="004E18D4">
        <w:rPr>
          <w:b/>
          <w:sz w:val="24"/>
          <w:szCs w:val="24"/>
        </w:rPr>
        <w:t xml:space="preserve"> </w:t>
      </w:r>
      <w:r w:rsidR="004E18D4" w:rsidRPr="00ED2BDF">
        <w:rPr>
          <w:b/>
          <w:sz w:val="24"/>
          <w:szCs w:val="24"/>
        </w:rPr>
        <w:t xml:space="preserve">k materiálu č. </w:t>
      </w:r>
      <w:r w:rsidR="00DD06D6">
        <w:rPr>
          <w:b/>
          <w:sz w:val="24"/>
          <w:szCs w:val="24"/>
        </w:rPr>
        <w:t>8</w:t>
      </w:r>
      <w:r w:rsidR="00ED2BDF">
        <w:rPr>
          <w:b/>
          <w:sz w:val="24"/>
          <w:szCs w:val="24"/>
        </w:rPr>
        <w:t xml:space="preserve"> </w:t>
      </w:r>
      <w:r w:rsidR="004E18D4">
        <w:rPr>
          <w:b/>
          <w:sz w:val="24"/>
          <w:szCs w:val="24"/>
        </w:rPr>
        <w:t>na </w:t>
      </w:r>
      <w:r w:rsidR="002F1AD1">
        <w:rPr>
          <w:b/>
          <w:sz w:val="24"/>
          <w:szCs w:val="24"/>
        </w:rPr>
        <w:t>2</w:t>
      </w:r>
      <w:r w:rsidR="00815100">
        <w:rPr>
          <w:b/>
          <w:sz w:val="24"/>
          <w:szCs w:val="24"/>
        </w:rPr>
        <w:t>8</w:t>
      </w:r>
      <w:r w:rsidR="002F1AD1">
        <w:rPr>
          <w:b/>
          <w:sz w:val="24"/>
          <w:szCs w:val="24"/>
        </w:rPr>
        <w:t>.</w:t>
      </w:r>
      <w:r w:rsidR="004E18D4">
        <w:rPr>
          <w:b/>
          <w:sz w:val="24"/>
          <w:szCs w:val="24"/>
        </w:rPr>
        <w:t xml:space="preserve"> zasadnutie</w:t>
      </w:r>
      <w:r w:rsidR="00ED70CD" w:rsidRPr="00ED70CD">
        <w:rPr>
          <w:b/>
          <w:sz w:val="24"/>
          <w:szCs w:val="24"/>
        </w:rPr>
        <w:t xml:space="preserve"> OZ v Trnovci nad Váhom </w:t>
      </w:r>
    </w:p>
    <w:p w:rsidR="009B726C" w:rsidRDefault="009B726C" w:rsidP="006537E9">
      <w:pPr>
        <w:jc w:val="both"/>
        <w:rPr>
          <w:b/>
          <w:sz w:val="24"/>
          <w:szCs w:val="24"/>
        </w:rPr>
      </w:pPr>
    </w:p>
    <w:p w:rsidR="009B726C" w:rsidRDefault="009B726C" w:rsidP="009B726C">
      <w:pPr>
        <w:jc w:val="both"/>
        <w:rPr>
          <w:b/>
          <w:bCs/>
          <w:iCs/>
          <w:sz w:val="24"/>
          <w:szCs w:val="24"/>
        </w:rPr>
      </w:pPr>
      <w:r>
        <w:rPr>
          <w:b/>
          <w:bCs/>
          <w:iCs/>
          <w:sz w:val="24"/>
          <w:szCs w:val="24"/>
        </w:rPr>
        <w:t>a</w:t>
      </w:r>
      <w:r w:rsidRPr="009B726C">
        <w:rPr>
          <w:b/>
          <w:bCs/>
          <w:iCs/>
          <w:sz w:val="24"/>
          <w:szCs w:val="24"/>
        </w:rPr>
        <w:t>) Zhodnotenie ponúk na SMS rozhlas</w:t>
      </w:r>
    </w:p>
    <w:p w:rsidR="009B726C" w:rsidRPr="003E542B" w:rsidRDefault="00CE6C53" w:rsidP="003E542B">
      <w:pPr>
        <w:spacing w:line="240" w:lineRule="auto"/>
        <w:jc w:val="both"/>
        <w:rPr>
          <w:sz w:val="24"/>
          <w:szCs w:val="24"/>
        </w:rPr>
      </w:pPr>
      <w:r w:rsidRPr="00CE6C53">
        <w:rPr>
          <w:sz w:val="24"/>
          <w:szCs w:val="24"/>
        </w:rPr>
        <w:t>V zmysle diskusie z 26. zasadnutia obecného zastupiteľstva</w:t>
      </w:r>
      <w:r>
        <w:rPr>
          <w:sz w:val="24"/>
          <w:szCs w:val="24"/>
        </w:rPr>
        <w:t>,</w:t>
      </w:r>
      <w:r w:rsidRPr="00CE6C53">
        <w:rPr>
          <w:sz w:val="24"/>
          <w:szCs w:val="24"/>
        </w:rPr>
        <w:t xml:space="preserve"> zo dňa 10.7.2017</w:t>
      </w:r>
      <w:r>
        <w:rPr>
          <w:sz w:val="24"/>
          <w:szCs w:val="24"/>
        </w:rPr>
        <w:t>,</w:t>
      </w:r>
      <w:r w:rsidRPr="00CE6C53">
        <w:rPr>
          <w:sz w:val="24"/>
          <w:szCs w:val="24"/>
        </w:rPr>
        <w:t xml:space="preserve"> pripravil obecný úrad cenové ponuky na SMS rozhlas. Cenové ponuky sú výrazne rôznorodé na základe poskytovaných služieb, nakoľko SMS správy/SMS rozhlas je možné poskytovať</w:t>
      </w:r>
      <w:r>
        <w:rPr>
          <w:sz w:val="24"/>
          <w:szCs w:val="24"/>
        </w:rPr>
        <w:t>,</w:t>
      </w:r>
      <w:r w:rsidRPr="00CE6C53">
        <w:rPr>
          <w:sz w:val="24"/>
          <w:szCs w:val="24"/>
        </w:rPr>
        <w:t xml:space="preserve"> či už ako online verziu bez akéhokoľvek technického zásahu v počítačoch obecného úradu</w:t>
      </w:r>
      <w:r>
        <w:rPr>
          <w:sz w:val="24"/>
          <w:szCs w:val="24"/>
        </w:rPr>
        <w:t>,</w:t>
      </w:r>
      <w:r w:rsidRPr="00CE6C53">
        <w:rPr>
          <w:sz w:val="24"/>
          <w:szCs w:val="24"/>
        </w:rPr>
        <w:t xml:space="preserve"> až po nadstavbu existujúcej ústredne obecného rozhlasu. Z tohto dôvodu sa veľmi ťažko porovnávajú jednotlivé ponuky, keďže predmetom každej ponuky je iný rozsah poskytovaných služieb. Ponuky na SMS rozhlas boli predmetom rokovania </w:t>
      </w:r>
      <w:r>
        <w:rPr>
          <w:sz w:val="24"/>
          <w:szCs w:val="24"/>
        </w:rPr>
        <w:t>K</w:t>
      </w:r>
      <w:r w:rsidRPr="00CE6C53">
        <w:rPr>
          <w:sz w:val="24"/>
          <w:szCs w:val="24"/>
        </w:rPr>
        <w:t xml:space="preserve">omisie finančnej a podnikateľskej pri OZ. Komisia si prešla predložené ponuky, zvážila ich a odporučila si preveriť referencie spoločnosti </w:t>
      </w:r>
      <w:r w:rsidRPr="00CE6C53">
        <w:rPr>
          <w:sz w:val="24"/>
          <w:szCs w:val="24"/>
        </w:rPr>
        <w:lastRenderedPageBreak/>
        <w:t>Forte Acoustic spol. s r.</w:t>
      </w:r>
      <w:r>
        <w:rPr>
          <w:sz w:val="24"/>
          <w:szCs w:val="24"/>
        </w:rPr>
        <w:t xml:space="preserve"> </w:t>
      </w:r>
      <w:r w:rsidRPr="00CE6C53">
        <w:rPr>
          <w:sz w:val="24"/>
          <w:szCs w:val="24"/>
        </w:rPr>
        <w:t>o. na rozšírenie existujúceho rozhlasu o nadstavbu, ktorá by okrem SMS správ zabezpečovala aj hlásenie do rozhlasu cez mobilný telefón, nahrávanie jednotlivých hlásení a zverejňovanie na webové sídlo obce, plánovanie automatických hlásení podľa nastavenia hlásateľom a pod. Táto ponuka zahŕňa hardware zariadenia vo výške 3079 EUR s DPH ako jedno</w:t>
      </w:r>
      <w:r>
        <w:rPr>
          <w:sz w:val="24"/>
          <w:szCs w:val="24"/>
        </w:rPr>
        <w:t xml:space="preserve"> </w:t>
      </w:r>
      <w:r w:rsidRPr="00CE6C53">
        <w:rPr>
          <w:sz w:val="24"/>
          <w:szCs w:val="24"/>
        </w:rPr>
        <w:t>rázovú investíciu a cca 6 EUR mesačne za SMS správy. Na základe odporúčania komisie obecný úrad osloví predmetnú firmu, aby sprostredkovala informácie o</w:t>
      </w:r>
      <w:r>
        <w:rPr>
          <w:sz w:val="24"/>
          <w:szCs w:val="24"/>
        </w:rPr>
        <w:t> </w:t>
      </w:r>
      <w:r w:rsidRPr="00CE6C53">
        <w:rPr>
          <w:sz w:val="24"/>
          <w:szCs w:val="24"/>
        </w:rPr>
        <w:t>obciach</w:t>
      </w:r>
      <w:r>
        <w:rPr>
          <w:sz w:val="24"/>
          <w:szCs w:val="24"/>
        </w:rPr>
        <w:t>,</w:t>
      </w:r>
      <w:r w:rsidRPr="00CE6C53">
        <w:rPr>
          <w:sz w:val="24"/>
          <w:szCs w:val="24"/>
        </w:rPr>
        <w:t xml:space="preserve"> kde je tento systém zavedený a išli sme si tam priamo overiť spokojnosť s touto možnosťou.</w:t>
      </w:r>
    </w:p>
    <w:p w:rsidR="009B726C" w:rsidRPr="009B726C" w:rsidRDefault="009B726C" w:rsidP="009B726C">
      <w:pPr>
        <w:jc w:val="both"/>
        <w:rPr>
          <w:b/>
          <w:sz w:val="24"/>
          <w:szCs w:val="24"/>
        </w:rPr>
      </w:pPr>
      <w:r w:rsidRPr="009B726C">
        <w:rPr>
          <w:b/>
          <w:sz w:val="24"/>
          <w:szCs w:val="24"/>
        </w:rPr>
        <w:t xml:space="preserve">b) Štúdia požiarnej zbrojnice </w:t>
      </w:r>
    </w:p>
    <w:p w:rsidR="00DC7729" w:rsidRDefault="00B11C25" w:rsidP="00DC7729">
      <w:pPr>
        <w:spacing w:after="0" w:line="240" w:lineRule="auto"/>
        <w:jc w:val="both"/>
        <w:rPr>
          <w:sz w:val="24"/>
          <w:szCs w:val="24"/>
        </w:rPr>
      </w:pPr>
      <w:r w:rsidRPr="00B11C25">
        <w:rPr>
          <w:sz w:val="24"/>
          <w:szCs w:val="24"/>
        </w:rPr>
        <w:t xml:space="preserve">Projektant na  hasičskú zbrojnicu v zmysle zmluvy predložil na schválenie štúdiu dispozičného riešenia hasičskej zbrojnice, ako aj situačný nákres prístupovej cesty s napojením sa na cestu III. triedy. Štúdia bola spracovaná v zmysle </w:t>
      </w:r>
      <w:r w:rsidR="0066275B">
        <w:rPr>
          <w:sz w:val="24"/>
          <w:szCs w:val="24"/>
        </w:rPr>
        <w:t>výzvy</w:t>
      </w:r>
      <w:r w:rsidRPr="00B11C25">
        <w:rPr>
          <w:sz w:val="24"/>
          <w:szCs w:val="24"/>
        </w:rPr>
        <w:t xml:space="preserve"> </w:t>
      </w:r>
      <w:r w:rsidR="0066275B" w:rsidRPr="0066275B">
        <w:rPr>
          <w:sz w:val="24"/>
          <w:szCs w:val="24"/>
        </w:rPr>
        <w:t xml:space="preserve">číslo VII. Prezídia Hasičského a záchranného zboru 2017 </w:t>
      </w:r>
      <w:r w:rsidRPr="00B11C25">
        <w:rPr>
          <w:sz w:val="24"/>
          <w:szCs w:val="24"/>
        </w:rPr>
        <w:t>o</w:t>
      </w:r>
      <w:r w:rsidR="0066275B">
        <w:rPr>
          <w:sz w:val="24"/>
          <w:szCs w:val="24"/>
        </w:rPr>
        <w:t xml:space="preserve"> poskytnutie dotácie</w:t>
      </w:r>
      <w:r w:rsidRPr="00B11C25">
        <w:rPr>
          <w:sz w:val="24"/>
          <w:szCs w:val="24"/>
        </w:rPr>
        <w:t>, kde boli zadefinované minimálne požiadavky na vybavenie hasičskej zbrojnice</w:t>
      </w:r>
      <w:r w:rsidR="0066275B">
        <w:rPr>
          <w:sz w:val="24"/>
          <w:szCs w:val="24"/>
        </w:rPr>
        <w:t xml:space="preserve"> ( garáž pre 2 vozidlá, odpočiváreň, sociálne priestory ...)</w:t>
      </w:r>
      <w:r w:rsidRPr="00B11C25">
        <w:rPr>
          <w:sz w:val="24"/>
          <w:szCs w:val="24"/>
        </w:rPr>
        <w:t xml:space="preserve">. Navrhovaný objekt pozostáva z 3 etáp a to: 1. etapa je prístupová cesta, ktorá zohľadňuje aj budúce plány obce na možnú individuálnu výstavbu rodinných domov a preto je dimenzovaná ako obojsmerná cesta. 2. etapa výstavba garážovej časti zo „sendvičových“ panelov a 3. etapa rekonštrukcia existujúcej budovy kotolne bez zásahu do obvodových múrov, takže nedochádza k zmenšeniu už existujúcej budovy. Po schválení štúdie dôjde k príprave projektovej dokumentácie a je možné žiadať o stavebné povolenie. </w:t>
      </w:r>
      <w:r>
        <w:rPr>
          <w:sz w:val="24"/>
          <w:szCs w:val="24"/>
        </w:rPr>
        <w:t>Štúdia hasičskej zbrojnice bola prerokovaná na zasadnutiach Komisie životného prostredia, dopravy, výstavby a poľnohospodárstva, ako aj na zasadnutí Komisie finančnej a podnikateľskej. Obe komisie na svojom zasadnutí vzali predloženú štúdiu na vedomie a posúvajú obecnému zastupiteľstvu na zhodnotenie.</w:t>
      </w:r>
    </w:p>
    <w:p w:rsidR="00B11C25" w:rsidRPr="00DC7729" w:rsidRDefault="00DC7729" w:rsidP="00DC7729">
      <w:pPr>
        <w:spacing w:after="0" w:line="240" w:lineRule="auto"/>
        <w:jc w:val="both"/>
        <w:rPr>
          <w:i/>
          <w:sz w:val="24"/>
          <w:szCs w:val="24"/>
        </w:rPr>
      </w:pPr>
      <w:r w:rsidRPr="00DC7729">
        <w:rPr>
          <w:i/>
          <w:sz w:val="24"/>
          <w:szCs w:val="24"/>
        </w:rPr>
        <w:t>Štúdia požiarnej zbrojnice bude predložená k nahliadnutiu na zasadnutí obecného zastupiteľstva.</w:t>
      </w:r>
    </w:p>
    <w:p w:rsidR="00CE6C53" w:rsidRPr="00590134" w:rsidRDefault="00B11C25" w:rsidP="00590134">
      <w:pPr>
        <w:spacing w:line="240" w:lineRule="auto"/>
        <w:jc w:val="both"/>
        <w:rPr>
          <w:color w:val="000000"/>
          <w:sz w:val="24"/>
          <w:szCs w:val="24"/>
        </w:rPr>
      </w:pPr>
      <w:r w:rsidRPr="00B11C25">
        <w:rPr>
          <w:sz w:val="24"/>
          <w:szCs w:val="24"/>
        </w:rPr>
        <w:t>Obec Trnovec nad Váhom koncom augusta zaslala oficiálnu žiadosť o dotáciu v zmysle Výzvy číslo VII. Prezídia Hasičského a záchranného zboru 2017 na predkladanie žiadostí o poskytnutie dotácie zo štátneho rozpočtu prostredníctvom rozpočtovej kapitoly Ministerstva vnútra Slov</w:t>
      </w:r>
      <w:r>
        <w:rPr>
          <w:sz w:val="24"/>
          <w:szCs w:val="24"/>
        </w:rPr>
        <w:t>enskej republiky na projekt s názvom ,,</w:t>
      </w:r>
      <w:r w:rsidRPr="00B11C25">
        <w:rPr>
          <w:sz w:val="24"/>
          <w:szCs w:val="24"/>
        </w:rPr>
        <w:t>Rekonštrukcia a výstavba Hasičskej zbrojnice Trnovec nad Váhom</w:t>
      </w:r>
      <w:r>
        <w:rPr>
          <w:sz w:val="24"/>
          <w:szCs w:val="24"/>
        </w:rPr>
        <w:t xml:space="preserve">“. </w:t>
      </w:r>
      <w:r w:rsidR="00A4788F" w:rsidRPr="00A4788F">
        <w:rPr>
          <w:sz w:val="24"/>
          <w:szCs w:val="24"/>
        </w:rPr>
        <w:t>Jednou z podmienok poskytnutia príspevku je aj podmienka f</w:t>
      </w:r>
      <w:r w:rsidR="00A4788F">
        <w:rPr>
          <w:sz w:val="24"/>
          <w:szCs w:val="24"/>
        </w:rPr>
        <w:t xml:space="preserve">inančnej spôsobilosti žiadateľa </w:t>
      </w:r>
      <w:r w:rsidR="00A4788F" w:rsidRPr="00A4788F">
        <w:rPr>
          <w:sz w:val="24"/>
          <w:szCs w:val="24"/>
        </w:rPr>
        <w:t>na spolufinancovanie projektu</w:t>
      </w:r>
      <w:r w:rsidR="00A4788F">
        <w:rPr>
          <w:sz w:val="24"/>
          <w:szCs w:val="24"/>
        </w:rPr>
        <w:t>. Súčasťou</w:t>
      </w:r>
      <w:r>
        <w:rPr>
          <w:sz w:val="24"/>
          <w:szCs w:val="24"/>
        </w:rPr>
        <w:t xml:space="preserve"> príloh by mal byť </w:t>
      </w:r>
      <w:r w:rsidR="00A4788F">
        <w:rPr>
          <w:sz w:val="24"/>
          <w:szCs w:val="24"/>
        </w:rPr>
        <w:t>teda</w:t>
      </w:r>
      <w:r w:rsidRPr="003E542B">
        <w:rPr>
          <w:sz w:val="24"/>
          <w:szCs w:val="24"/>
        </w:rPr>
        <w:t xml:space="preserve"> doklad o zabezpečení spolufinancovania vo výške najmenej 5 % z celkových výdavkov z vlastných prostriedkov alebo iných ako verejných prostriedkov</w:t>
      </w:r>
      <w:r w:rsidR="003E542B" w:rsidRPr="003E542B">
        <w:rPr>
          <w:sz w:val="24"/>
          <w:szCs w:val="24"/>
        </w:rPr>
        <w:t xml:space="preserve"> </w:t>
      </w:r>
      <w:r w:rsidRPr="003E542B">
        <w:rPr>
          <w:sz w:val="24"/>
          <w:szCs w:val="24"/>
        </w:rPr>
        <w:t xml:space="preserve">a to formou </w:t>
      </w:r>
      <w:r w:rsidR="00590134">
        <w:rPr>
          <w:color w:val="000000"/>
          <w:sz w:val="24"/>
          <w:szCs w:val="24"/>
        </w:rPr>
        <w:t xml:space="preserve">výpisu z uznesenia obecného zastupiteľstva. </w:t>
      </w:r>
      <w:r w:rsidR="00590134" w:rsidRPr="00590134">
        <w:rPr>
          <w:color w:val="000000"/>
          <w:sz w:val="24"/>
          <w:szCs w:val="24"/>
        </w:rPr>
        <w:t>Cel</w:t>
      </w:r>
      <w:r w:rsidR="00590134">
        <w:rPr>
          <w:color w:val="000000"/>
          <w:sz w:val="24"/>
          <w:szCs w:val="24"/>
        </w:rPr>
        <w:t xml:space="preserve">kové oprávnené výdavky projektu sú v výške 30 000 EUR. </w:t>
      </w:r>
      <w:r w:rsidR="00590134" w:rsidRPr="00590134">
        <w:rPr>
          <w:color w:val="000000"/>
          <w:sz w:val="24"/>
          <w:szCs w:val="24"/>
        </w:rPr>
        <w:t>Spolufinancov</w:t>
      </w:r>
      <w:r w:rsidR="00590134">
        <w:rPr>
          <w:color w:val="000000"/>
          <w:sz w:val="24"/>
          <w:szCs w:val="24"/>
        </w:rPr>
        <w:t>an</w:t>
      </w:r>
      <w:r w:rsidR="00590134" w:rsidRPr="00590134">
        <w:rPr>
          <w:color w:val="000000"/>
          <w:sz w:val="24"/>
          <w:szCs w:val="24"/>
        </w:rPr>
        <w:t>ie žiada</w:t>
      </w:r>
      <w:r w:rsidR="00590134">
        <w:rPr>
          <w:color w:val="000000"/>
          <w:sz w:val="24"/>
          <w:szCs w:val="24"/>
        </w:rPr>
        <w:t xml:space="preserve">teľa je vo výške 5% z celkových </w:t>
      </w:r>
      <w:r w:rsidR="00590134" w:rsidRPr="00590134">
        <w:rPr>
          <w:color w:val="000000"/>
          <w:sz w:val="24"/>
          <w:szCs w:val="24"/>
        </w:rPr>
        <w:t>oprávnených výdavkov, t.</w:t>
      </w:r>
      <w:r w:rsidR="00590134">
        <w:rPr>
          <w:color w:val="000000"/>
          <w:sz w:val="24"/>
          <w:szCs w:val="24"/>
        </w:rPr>
        <w:t xml:space="preserve"> </w:t>
      </w:r>
      <w:r w:rsidR="00590134" w:rsidRPr="00590134">
        <w:rPr>
          <w:color w:val="000000"/>
          <w:sz w:val="24"/>
          <w:szCs w:val="24"/>
        </w:rPr>
        <w:t>j. 1500,00 EUR.</w:t>
      </w:r>
      <w:r w:rsidR="00590134">
        <w:rPr>
          <w:color w:val="000000"/>
          <w:sz w:val="24"/>
          <w:szCs w:val="24"/>
        </w:rPr>
        <w:t xml:space="preserve"> </w:t>
      </w:r>
      <w:r w:rsidRPr="003E542B">
        <w:rPr>
          <w:color w:val="000000"/>
          <w:sz w:val="24"/>
          <w:szCs w:val="24"/>
        </w:rPr>
        <w:t xml:space="preserve">Tento doklad po schválení obecným zastupiteľstvom </w:t>
      </w:r>
      <w:r w:rsidR="003E542B" w:rsidRPr="003E542B">
        <w:rPr>
          <w:color w:val="000000"/>
          <w:sz w:val="24"/>
          <w:szCs w:val="24"/>
        </w:rPr>
        <w:t>bude odoslaný</w:t>
      </w:r>
      <w:r w:rsidRPr="003E542B">
        <w:rPr>
          <w:color w:val="000000"/>
          <w:sz w:val="24"/>
          <w:szCs w:val="24"/>
        </w:rPr>
        <w:t xml:space="preserve"> dodatočne k</w:t>
      </w:r>
      <w:r w:rsidR="003E542B" w:rsidRPr="003E542B">
        <w:rPr>
          <w:color w:val="000000"/>
          <w:sz w:val="24"/>
          <w:szCs w:val="24"/>
        </w:rPr>
        <w:t> </w:t>
      </w:r>
      <w:r w:rsidRPr="003E542B">
        <w:rPr>
          <w:color w:val="000000"/>
          <w:sz w:val="24"/>
          <w:szCs w:val="24"/>
        </w:rPr>
        <w:t>žiadosti</w:t>
      </w:r>
      <w:r w:rsidR="003E542B" w:rsidRPr="003E542B">
        <w:rPr>
          <w:color w:val="000000"/>
          <w:sz w:val="24"/>
          <w:szCs w:val="24"/>
        </w:rPr>
        <w:t xml:space="preserve"> na ministerstvo.</w:t>
      </w:r>
    </w:p>
    <w:p w:rsidR="009B726C" w:rsidRPr="009B726C" w:rsidRDefault="009B726C" w:rsidP="009B726C">
      <w:pPr>
        <w:jc w:val="both"/>
        <w:rPr>
          <w:b/>
          <w:bCs/>
          <w:iCs/>
          <w:sz w:val="24"/>
          <w:szCs w:val="24"/>
        </w:rPr>
      </w:pPr>
      <w:r>
        <w:rPr>
          <w:b/>
          <w:bCs/>
          <w:iCs/>
          <w:sz w:val="24"/>
          <w:szCs w:val="24"/>
        </w:rPr>
        <w:t>c</w:t>
      </w:r>
      <w:r w:rsidRPr="009B726C">
        <w:rPr>
          <w:b/>
          <w:bCs/>
          <w:iCs/>
          <w:sz w:val="24"/>
          <w:szCs w:val="24"/>
        </w:rPr>
        <w:t>) Rekonštrukcia ZOS Trnovec nad Váhom</w:t>
      </w:r>
    </w:p>
    <w:p w:rsidR="009B726C" w:rsidRDefault="00DC7729" w:rsidP="00DC7729">
      <w:pPr>
        <w:spacing w:line="240" w:lineRule="auto"/>
        <w:jc w:val="both"/>
        <w:rPr>
          <w:sz w:val="24"/>
          <w:szCs w:val="24"/>
        </w:rPr>
      </w:pPr>
      <w:r w:rsidRPr="00DC7729">
        <w:rPr>
          <w:sz w:val="24"/>
          <w:szCs w:val="24"/>
        </w:rPr>
        <w:t xml:space="preserve">V zmysle novelizácie zákonov v oblasti sociálnych služieb, ako aj nových štandardov kvality poskytovania sociálnych služieb je nutná rekonštrukcia ako aj celková prestavba ZOS v obci. Na základe týchto skutočností boli p. Ing. arch. Andreou Belzárovou spracované návrhy na prestavbu tohto zariadenia. Návrhy vychádzajú z celkovej potreby prestavby zariadenia a zvýšenia komfortu klientov, ako aj lepšieho zabezpečenia bezbarierovosti pre klientov a zamestnancov zariadenia. V rámci </w:t>
      </w:r>
      <w:r>
        <w:rPr>
          <w:sz w:val="24"/>
          <w:szCs w:val="24"/>
        </w:rPr>
        <w:t xml:space="preserve">príslušných </w:t>
      </w:r>
      <w:r w:rsidRPr="00DC7729">
        <w:rPr>
          <w:sz w:val="24"/>
          <w:szCs w:val="24"/>
        </w:rPr>
        <w:t xml:space="preserve">komisií </w:t>
      </w:r>
      <w:r>
        <w:rPr>
          <w:sz w:val="24"/>
          <w:szCs w:val="24"/>
        </w:rPr>
        <w:t xml:space="preserve">OZ </w:t>
      </w:r>
      <w:r w:rsidRPr="00DC7729">
        <w:rPr>
          <w:sz w:val="24"/>
          <w:szCs w:val="24"/>
        </w:rPr>
        <w:t>sa tieto návrhy preberali a bolo by nutné objednať projektanta, ktorý by dokázal pripraviť projektovú dokumentáciu, ktorá by spĺňala podmienky zákonných úprav.</w:t>
      </w:r>
    </w:p>
    <w:p w:rsidR="00DC7729" w:rsidRPr="00DC7729" w:rsidRDefault="00DC7729" w:rsidP="00DC7729">
      <w:pPr>
        <w:spacing w:line="240" w:lineRule="auto"/>
        <w:jc w:val="both"/>
        <w:rPr>
          <w:i/>
          <w:sz w:val="24"/>
          <w:szCs w:val="24"/>
        </w:rPr>
      </w:pPr>
      <w:r w:rsidRPr="00DC7729">
        <w:rPr>
          <w:i/>
          <w:sz w:val="24"/>
          <w:szCs w:val="24"/>
        </w:rPr>
        <w:lastRenderedPageBreak/>
        <w:t>Návrhy na prestavbu ZOS Trnovec nad Váhom budú predložené k nahliadnutiu na zasadnutí obecného zastupiteľstva.</w:t>
      </w:r>
    </w:p>
    <w:p w:rsidR="00815100" w:rsidRPr="009B726C" w:rsidRDefault="009B726C" w:rsidP="009B726C">
      <w:pPr>
        <w:jc w:val="both"/>
        <w:rPr>
          <w:b/>
          <w:bCs/>
          <w:iCs/>
          <w:sz w:val="24"/>
          <w:szCs w:val="24"/>
        </w:rPr>
      </w:pPr>
      <w:r>
        <w:rPr>
          <w:b/>
          <w:bCs/>
          <w:iCs/>
          <w:sz w:val="24"/>
          <w:szCs w:val="24"/>
        </w:rPr>
        <w:t xml:space="preserve">d)   </w:t>
      </w:r>
      <w:r w:rsidR="00C63CBA" w:rsidRPr="009B726C">
        <w:rPr>
          <w:b/>
          <w:bCs/>
          <w:iCs/>
          <w:sz w:val="24"/>
          <w:szCs w:val="24"/>
        </w:rPr>
        <w:t>Sťažnosť obyvateľov vo veci výstavby prístupových mostíkov na Novozámockej ul.</w:t>
      </w:r>
    </w:p>
    <w:p w:rsidR="00C63CBA" w:rsidRDefault="00C63CBA" w:rsidP="009B726C">
      <w:pPr>
        <w:spacing w:line="240" w:lineRule="auto"/>
        <w:jc w:val="both"/>
        <w:rPr>
          <w:bCs/>
          <w:iCs/>
          <w:sz w:val="24"/>
          <w:szCs w:val="24"/>
        </w:rPr>
      </w:pPr>
      <w:r>
        <w:rPr>
          <w:bCs/>
          <w:iCs/>
          <w:sz w:val="24"/>
          <w:szCs w:val="24"/>
        </w:rPr>
        <w:t>Dňa 28.08.2017 obec Trnovec nad Váhom obdržala podpísanú sťažnosť od p. A</w:t>
      </w:r>
      <w:r w:rsidR="00035F05">
        <w:rPr>
          <w:bCs/>
          <w:iCs/>
          <w:sz w:val="24"/>
          <w:szCs w:val="24"/>
        </w:rPr>
        <w:t>.</w:t>
      </w:r>
      <w:r>
        <w:rPr>
          <w:bCs/>
          <w:iCs/>
          <w:sz w:val="24"/>
          <w:szCs w:val="24"/>
        </w:rPr>
        <w:t xml:space="preserve"> Kuna</w:t>
      </w:r>
      <w:r w:rsidR="00911355">
        <w:rPr>
          <w:bCs/>
          <w:iCs/>
          <w:sz w:val="24"/>
          <w:szCs w:val="24"/>
        </w:rPr>
        <w:t>, bytom Trnovec nad V</w:t>
      </w:r>
      <w:r w:rsidR="008F3CE6">
        <w:rPr>
          <w:bCs/>
          <w:iCs/>
          <w:sz w:val="24"/>
          <w:szCs w:val="24"/>
        </w:rPr>
        <w:t>á</w:t>
      </w:r>
      <w:r w:rsidR="0066275B">
        <w:rPr>
          <w:bCs/>
          <w:iCs/>
          <w:sz w:val="24"/>
          <w:szCs w:val="24"/>
        </w:rPr>
        <w:t>hom</w:t>
      </w:r>
      <w:r w:rsidR="00911355">
        <w:rPr>
          <w:bCs/>
          <w:iCs/>
          <w:sz w:val="24"/>
          <w:szCs w:val="24"/>
        </w:rPr>
        <w:t xml:space="preserve">, a dotknutých susedov, ktorá bola adresovaná obecnému zastupiteľstvu Trnovec nad Váhom. Listom žiadajú prešetriť spôsob a výsledok výstavby prístupových mostíkov na ich pozemky z hlavnej cesty na Novozámockej ulici v Trnovci nad Váhom. Podľa ich vyjadrení sú novovybudované prístupy veľmi strmé , čo im sťažuje a znemožňuje vstup autami do ich dvorov. P. Kun zároveň žiada o riešenie škody oplotenia jeho domu, ktoré bolo stavebnými prácami poškodené. Sťažnosť bola prerokovaná na zasadnutí Komisie ŽP, dopravy, výstavby a poľnohospodárstva, kde ju členovia komisie vzali na vedomie a postúpili na riešenie obecnému zastupiteľstvu.  </w:t>
      </w:r>
    </w:p>
    <w:p w:rsidR="00815100" w:rsidRPr="008800F0" w:rsidRDefault="009B726C" w:rsidP="008800F0">
      <w:pPr>
        <w:spacing w:line="240" w:lineRule="auto"/>
        <w:jc w:val="both"/>
        <w:rPr>
          <w:b/>
          <w:bCs/>
          <w:iCs/>
          <w:sz w:val="24"/>
          <w:szCs w:val="24"/>
        </w:rPr>
      </w:pPr>
      <w:r>
        <w:rPr>
          <w:b/>
          <w:bCs/>
          <w:iCs/>
          <w:sz w:val="24"/>
          <w:szCs w:val="24"/>
        </w:rPr>
        <w:t>e</w:t>
      </w:r>
      <w:r w:rsidR="007067BE" w:rsidRPr="008800F0">
        <w:rPr>
          <w:b/>
          <w:bCs/>
          <w:iCs/>
          <w:sz w:val="24"/>
          <w:szCs w:val="24"/>
        </w:rPr>
        <w:t xml:space="preserve">) Petícia občanov obce za zrušenie poskytovania priestorov </w:t>
      </w:r>
      <w:r w:rsidR="008800F0">
        <w:rPr>
          <w:b/>
          <w:bCs/>
          <w:iCs/>
          <w:sz w:val="24"/>
          <w:szCs w:val="24"/>
        </w:rPr>
        <w:t xml:space="preserve">zasadacej miestnosti </w:t>
      </w:r>
      <w:r w:rsidR="008800F0">
        <w:rPr>
          <w:b/>
          <w:bCs/>
          <w:iCs/>
          <w:sz w:val="24"/>
          <w:szCs w:val="24"/>
        </w:rPr>
        <w:br/>
        <w:t xml:space="preserve">        kultúrneho </w:t>
      </w:r>
      <w:r w:rsidR="007067BE" w:rsidRPr="008800F0">
        <w:rPr>
          <w:b/>
          <w:bCs/>
          <w:iCs/>
          <w:sz w:val="24"/>
          <w:szCs w:val="24"/>
        </w:rPr>
        <w:t>domu</w:t>
      </w:r>
    </w:p>
    <w:p w:rsidR="00815100" w:rsidRPr="00AC7087" w:rsidRDefault="008800F0" w:rsidP="008800F0">
      <w:pPr>
        <w:spacing w:line="240" w:lineRule="auto"/>
        <w:jc w:val="both"/>
        <w:rPr>
          <w:bCs/>
          <w:iCs/>
          <w:sz w:val="24"/>
          <w:szCs w:val="24"/>
        </w:rPr>
      </w:pPr>
      <w:r>
        <w:rPr>
          <w:bCs/>
          <w:iCs/>
          <w:sz w:val="24"/>
          <w:szCs w:val="24"/>
        </w:rPr>
        <w:t>Dňa 23.08.2017 bola obci Trnovec nad Váhom doručená petícia za zrušenie poskytovania priestorov zasadacej miestnosti kultúrneho domu pre súkromné osoby na účely svadieb, osláv a pod. Dôvodom petície je nadmerný až neznesiteľný hluk v nočných a skorých ranných hodinách počas nočného kľudu. Zároveň žiadajú obec, aby pre súkromné osoby na akcie podobného druhu bola poskytovaná výhradne sála kultúrneho domu na prízemí, ktorá je na to podľa ich slov akusticky prispôsobená. Petíciu podpísalo 11 obyvateľov obce a poverenou osobou na zastupovanie v styku s orgánom vybavujúcim petíciu je p. M</w:t>
      </w:r>
      <w:r w:rsidR="00035F05">
        <w:rPr>
          <w:bCs/>
          <w:iCs/>
          <w:sz w:val="24"/>
          <w:szCs w:val="24"/>
        </w:rPr>
        <w:t>.</w:t>
      </w:r>
      <w:bookmarkStart w:id="0" w:name="_GoBack"/>
      <w:bookmarkEnd w:id="0"/>
      <w:r>
        <w:rPr>
          <w:bCs/>
          <w:iCs/>
          <w:sz w:val="24"/>
          <w:szCs w:val="24"/>
        </w:rPr>
        <w:t xml:space="preserve"> Mik</w:t>
      </w:r>
      <w:r w:rsidR="0066275B">
        <w:rPr>
          <w:bCs/>
          <w:iCs/>
          <w:sz w:val="24"/>
          <w:szCs w:val="24"/>
        </w:rPr>
        <w:t>ulová, bytom Trnovec nad Váhom</w:t>
      </w:r>
      <w:r>
        <w:rPr>
          <w:bCs/>
          <w:iCs/>
          <w:sz w:val="24"/>
          <w:szCs w:val="24"/>
        </w:rPr>
        <w:t>.</w:t>
      </w:r>
      <w:r w:rsidR="00A4109B">
        <w:rPr>
          <w:bCs/>
          <w:iCs/>
          <w:sz w:val="24"/>
          <w:szCs w:val="24"/>
        </w:rPr>
        <w:t xml:space="preserve"> Petícia bola prerokovaná členmi Komisie školstva, mládeže a kultúry, ktorí ju vzali na vedomie a vyjadrili názor, že kultúrny dom slúži práve na kultúrno-spoločenské akcie, ľudia si priestory</w:t>
      </w:r>
      <w:r w:rsidR="00AC7087">
        <w:rPr>
          <w:bCs/>
          <w:iCs/>
          <w:sz w:val="24"/>
          <w:szCs w:val="24"/>
        </w:rPr>
        <w:t xml:space="preserve"> KD</w:t>
      </w:r>
      <w:r w:rsidR="00A4109B">
        <w:rPr>
          <w:bCs/>
          <w:iCs/>
          <w:sz w:val="24"/>
          <w:szCs w:val="24"/>
        </w:rPr>
        <w:t xml:space="preserve"> objednávajú na rôzne rodinné</w:t>
      </w:r>
      <w:r w:rsidR="00AC7087">
        <w:rPr>
          <w:bCs/>
          <w:iCs/>
          <w:sz w:val="24"/>
          <w:szCs w:val="24"/>
        </w:rPr>
        <w:t>, či pracovné stretnutia. A</w:t>
      </w:r>
      <w:r w:rsidR="00A4109B">
        <w:rPr>
          <w:bCs/>
          <w:iCs/>
          <w:sz w:val="24"/>
          <w:szCs w:val="24"/>
        </w:rPr>
        <w:t xml:space="preserve">k by sa zakázalo prenajímanie priestorov na to slúžiacich, účel kultúrneho domu by úplne stratil význam. </w:t>
      </w:r>
    </w:p>
    <w:p w:rsidR="00815100" w:rsidRDefault="00815100" w:rsidP="006537E9">
      <w:pPr>
        <w:jc w:val="both"/>
        <w:rPr>
          <w:bCs/>
          <w:iCs/>
          <w:sz w:val="24"/>
          <w:szCs w:val="24"/>
        </w:rPr>
      </w:pPr>
    </w:p>
    <w:p w:rsidR="00815100" w:rsidRDefault="00815100" w:rsidP="006537E9">
      <w:pPr>
        <w:jc w:val="both"/>
        <w:rPr>
          <w:bCs/>
          <w:iCs/>
          <w:sz w:val="24"/>
          <w:szCs w:val="24"/>
        </w:rPr>
      </w:pPr>
    </w:p>
    <w:p w:rsidR="002F5319" w:rsidRPr="00377816" w:rsidRDefault="002F5319" w:rsidP="00377816">
      <w:pPr>
        <w:spacing w:line="240" w:lineRule="auto"/>
        <w:rPr>
          <w:sz w:val="24"/>
        </w:rPr>
      </w:pPr>
    </w:p>
    <w:sectPr w:rsidR="002F5319" w:rsidRPr="00377816"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50" w:rsidRDefault="00CA0250" w:rsidP="003C0816">
      <w:pPr>
        <w:spacing w:after="0" w:line="240" w:lineRule="auto"/>
      </w:pPr>
      <w:r>
        <w:separator/>
      </w:r>
    </w:p>
  </w:endnote>
  <w:endnote w:type="continuationSeparator" w:id="0">
    <w:p w:rsidR="00CA0250" w:rsidRDefault="00CA0250"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50" w:rsidRDefault="00CA0250" w:rsidP="003C0816">
      <w:pPr>
        <w:spacing w:after="0" w:line="240" w:lineRule="auto"/>
      </w:pPr>
      <w:r>
        <w:separator/>
      </w:r>
    </w:p>
  </w:footnote>
  <w:footnote w:type="continuationSeparator" w:id="0">
    <w:p w:rsidR="00CA0250" w:rsidRDefault="00CA0250"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9134DB94"/>
    <w:lvl w:ilvl="0">
      <w:start w:val="1"/>
      <w:numFmt w:val="lowerLetter"/>
      <w:lvlText w:val="%1)"/>
      <w:lvlJc w:val="left"/>
      <w:pPr>
        <w:tabs>
          <w:tab w:val="num" w:pos="360"/>
        </w:tabs>
        <w:ind w:left="0" w:firstLine="0"/>
      </w:pPr>
      <w:rPr>
        <w:rFonts w:hint="default"/>
        <w:b/>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5C64F2"/>
    <w:multiLevelType w:val="hybridMultilevel"/>
    <w:tmpl w:val="7304CF82"/>
    <w:lvl w:ilvl="0" w:tplc="5C9431D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361C7D"/>
    <w:multiLevelType w:val="hybridMultilevel"/>
    <w:tmpl w:val="AC58432A"/>
    <w:lvl w:ilvl="0" w:tplc="0A4A09E4">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966607"/>
    <w:multiLevelType w:val="hybridMultilevel"/>
    <w:tmpl w:val="8DF4616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6477648"/>
    <w:multiLevelType w:val="hybridMultilevel"/>
    <w:tmpl w:val="7304CF82"/>
    <w:lvl w:ilvl="0" w:tplc="5C9431D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A2596"/>
    <w:multiLevelType w:val="hybridMultilevel"/>
    <w:tmpl w:val="B9B87278"/>
    <w:lvl w:ilvl="0" w:tplc="D26C3A4A">
      <w:start w:val="3"/>
      <w:numFmt w:val="bullet"/>
      <w:lvlText w:val="-"/>
      <w:lvlJc w:val="left"/>
      <w:pPr>
        <w:ind w:left="465" w:hanging="360"/>
      </w:pPr>
      <w:rPr>
        <w:rFonts w:ascii="Calibri" w:eastAsiaTheme="minorHAnsi" w:hAnsi="Calibri" w:cstheme="minorBidi"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6" w15:restartNumberingAfterBreak="0">
    <w:nsid w:val="207860A2"/>
    <w:multiLevelType w:val="hybridMultilevel"/>
    <w:tmpl w:val="787E0C9E"/>
    <w:lvl w:ilvl="0" w:tplc="D868C9C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CE175F"/>
    <w:multiLevelType w:val="hybridMultilevel"/>
    <w:tmpl w:val="B1DE1DD6"/>
    <w:lvl w:ilvl="0" w:tplc="A6A0CC28">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891C8E"/>
    <w:multiLevelType w:val="hybridMultilevel"/>
    <w:tmpl w:val="8506D4C0"/>
    <w:lvl w:ilvl="0" w:tplc="4E92BA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594F38"/>
    <w:multiLevelType w:val="hybridMultilevel"/>
    <w:tmpl w:val="A7C8402E"/>
    <w:lvl w:ilvl="0" w:tplc="39D614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915EB3"/>
    <w:multiLevelType w:val="hybridMultilevel"/>
    <w:tmpl w:val="B23428D0"/>
    <w:lvl w:ilvl="0" w:tplc="50149842">
      <w:start w:val="4"/>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 w15:restartNumberingAfterBreak="0">
    <w:nsid w:val="4D3A730D"/>
    <w:multiLevelType w:val="hybridMultilevel"/>
    <w:tmpl w:val="459A8C78"/>
    <w:lvl w:ilvl="0" w:tplc="813A06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833222"/>
    <w:multiLevelType w:val="hybridMultilevel"/>
    <w:tmpl w:val="4908355E"/>
    <w:lvl w:ilvl="0" w:tplc="604EF9B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29436D4"/>
    <w:multiLevelType w:val="hybridMultilevel"/>
    <w:tmpl w:val="8306E5C6"/>
    <w:lvl w:ilvl="0" w:tplc="A10830E6">
      <w:start w:val="1"/>
      <w:numFmt w:val="decimal"/>
      <w:lvlText w:val="%1."/>
      <w:lvlJc w:val="left"/>
      <w:pPr>
        <w:ind w:left="720" w:hanging="360"/>
      </w:pPr>
      <w:rPr>
        <w:rFonts w:hint="default"/>
        <w:b/>
      </w:rPr>
    </w:lvl>
    <w:lvl w:ilvl="1" w:tplc="99CCD7D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5513A3A"/>
    <w:multiLevelType w:val="hybridMultilevel"/>
    <w:tmpl w:val="043AA52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06B24E8"/>
    <w:multiLevelType w:val="hybridMultilevel"/>
    <w:tmpl w:val="5C640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3F0199"/>
    <w:multiLevelType w:val="hybridMultilevel"/>
    <w:tmpl w:val="2C82CB1A"/>
    <w:lvl w:ilvl="0" w:tplc="8FE81CDA">
      <w:start w:val="2"/>
      <w:numFmt w:val="bullet"/>
      <w:lvlText w:val="-"/>
      <w:lvlJc w:val="left"/>
      <w:pPr>
        <w:ind w:left="777" w:hanging="360"/>
      </w:pPr>
      <w:rPr>
        <w:rFonts w:ascii="Calibri" w:eastAsiaTheme="minorHAnsi" w:hAnsi="Calibri" w:cstheme="minorBid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8" w15:restartNumberingAfterBreak="0">
    <w:nsid w:val="66715491"/>
    <w:multiLevelType w:val="hybridMultilevel"/>
    <w:tmpl w:val="7304CF82"/>
    <w:lvl w:ilvl="0" w:tplc="5C9431D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9D17B0"/>
    <w:multiLevelType w:val="hybridMultilevel"/>
    <w:tmpl w:val="C3E4ADFE"/>
    <w:lvl w:ilvl="0" w:tplc="041B0017">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0" w15:restartNumberingAfterBreak="0">
    <w:nsid w:val="721C750B"/>
    <w:multiLevelType w:val="hybridMultilevel"/>
    <w:tmpl w:val="1E2A8CEC"/>
    <w:lvl w:ilvl="0" w:tplc="041B000F">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82302E"/>
    <w:multiLevelType w:val="hybridMultilevel"/>
    <w:tmpl w:val="C326453A"/>
    <w:lvl w:ilvl="0" w:tplc="5F06C136">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C645881"/>
    <w:multiLevelType w:val="hybridMultilevel"/>
    <w:tmpl w:val="10165930"/>
    <w:lvl w:ilvl="0" w:tplc="D8803E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E0526C"/>
    <w:multiLevelType w:val="hybridMultilevel"/>
    <w:tmpl w:val="13480358"/>
    <w:lvl w:ilvl="0" w:tplc="9C02618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17"/>
  </w:num>
  <w:num w:numId="5">
    <w:abstractNumId w:val="23"/>
  </w:num>
  <w:num w:numId="6">
    <w:abstractNumId w:val="2"/>
  </w:num>
  <w:num w:numId="7">
    <w:abstractNumId w:val="0"/>
  </w:num>
  <w:num w:numId="8">
    <w:abstractNumId w:val="5"/>
  </w:num>
  <w:num w:numId="9">
    <w:abstractNumId w:val="12"/>
  </w:num>
  <w:num w:numId="10">
    <w:abstractNumId w:val="11"/>
  </w:num>
  <w:num w:numId="11">
    <w:abstractNumId w:val="21"/>
  </w:num>
  <w:num w:numId="12">
    <w:abstractNumId w:val="9"/>
  </w:num>
  <w:num w:numId="13">
    <w:abstractNumId w:val="16"/>
  </w:num>
  <w:num w:numId="14">
    <w:abstractNumId w:val="7"/>
  </w:num>
  <w:num w:numId="15">
    <w:abstractNumId w:val="8"/>
  </w:num>
  <w:num w:numId="16">
    <w:abstractNumId w:val="19"/>
  </w:num>
  <w:num w:numId="17">
    <w:abstractNumId w:val="10"/>
  </w:num>
  <w:num w:numId="18">
    <w:abstractNumId w:val="4"/>
  </w:num>
  <w:num w:numId="19">
    <w:abstractNumId w:val="1"/>
  </w:num>
  <w:num w:numId="20">
    <w:abstractNumId w:val="18"/>
  </w:num>
  <w:num w:numId="21">
    <w:abstractNumId w:val="22"/>
  </w:num>
  <w:num w:numId="22">
    <w:abstractNumId w:val="13"/>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20438"/>
    <w:rsid w:val="0002654A"/>
    <w:rsid w:val="0002739C"/>
    <w:rsid w:val="00030158"/>
    <w:rsid w:val="000334B0"/>
    <w:rsid w:val="00034271"/>
    <w:rsid w:val="00035F05"/>
    <w:rsid w:val="0004040F"/>
    <w:rsid w:val="00040BF1"/>
    <w:rsid w:val="00044D08"/>
    <w:rsid w:val="00055A63"/>
    <w:rsid w:val="000570FD"/>
    <w:rsid w:val="0006273E"/>
    <w:rsid w:val="00072455"/>
    <w:rsid w:val="00076C6E"/>
    <w:rsid w:val="0008499A"/>
    <w:rsid w:val="0008581B"/>
    <w:rsid w:val="000A0364"/>
    <w:rsid w:val="000A07EA"/>
    <w:rsid w:val="000A5114"/>
    <w:rsid w:val="000A60F7"/>
    <w:rsid w:val="000C347B"/>
    <w:rsid w:val="000E47BB"/>
    <w:rsid w:val="000E6A89"/>
    <w:rsid w:val="000F5869"/>
    <w:rsid w:val="000F6903"/>
    <w:rsid w:val="0010135B"/>
    <w:rsid w:val="00120750"/>
    <w:rsid w:val="00140508"/>
    <w:rsid w:val="00150949"/>
    <w:rsid w:val="00152627"/>
    <w:rsid w:val="001571E4"/>
    <w:rsid w:val="00160165"/>
    <w:rsid w:val="00174BAD"/>
    <w:rsid w:val="0017601B"/>
    <w:rsid w:val="00180AF8"/>
    <w:rsid w:val="001814CA"/>
    <w:rsid w:val="00187225"/>
    <w:rsid w:val="0018728E"/>
    <w:rsid w:val="001904A2"/>
    <w:rsid w:val="001960E5"/>
    <w:rsid w:val="001A2536"/>
    <w:rsid w:val="001A50C2"/>
    <w:rsid w:val="001A6FAB"/>
    <w:rsid w:val="001B30AD"/>
    <w:rsid w:val="001B4F69"/>
    <w:rsid w:val="001B58FB"/>
    <w:rsid w:val="001C62AE"/>
    <w:rsid w:val="001C62FB"/>
    <w:rsid w:val="001C642E"/>
    <w:rsid w:val="001C6D26"/>
    <w:rsid w:val="001D3986"/>
    <w:rsid w:val="001D666A"/>
    <w:rsid w:val="001D6A8A"/>
    <w:rsid w:val="001D753B"/>
    <w:rsid w:val="001E2F14"/>
    <w:rsid w:val="001F02B9"/>
    <w:rsid w:val="001F1B63"/>
    <w:rsid w:val="001F33A7"/>
    <w:rsid w:val="001F4C1E"/>
    <w:rsid w:val="00201009"/>
    <w:rsid w:val="00206683"/>
    <w:rsid w:val="0021272B"/>
    <w:rsid w:val="00213B09"/>
    <w:rsid w:val="002500AE"/>
    <w:rsid w:val="002513CD"/>
    <w:rsid w:val="00254586"/>
    <w:rsid w:val="0026547E"/>
    <w:rsid w:val="0029184F"/>
    <w:rsid w:val="002946FC"/>
    <w:rsid w:val="002977DB"/>
    <w:rsid w:val="002A7393"/>
    <w:rsid w:val="002B5E9C"/>
    <w:rsid w:val="002D4B71"/>
    <w:rsid w:val="002D67B0"/>
    <w:rsid w:val="002E1660"/>
    <w:rsid w:val="002F1AD1"/>
    <w:rsid w:val="002F439B"/>
    <w:rsid w:val="002F5319"/>
    <w:rsid w:val="00304520"/>
    <w:rsid w:val="0031163F"/>
    <w:rsid w:val="0031297E"/>
    <w:rsid w:val="00321471"/>
    <w:rsid w:val="0032244B"/>
    <w:rsid w:val="00324F26"/>
    <w:rsid w:val="00327279"/>
    <w:rsid w:val="003309BF"/>
    <w:rsid w:val="00331A10"/>
    <w:rsid w:val="003359BF"/>
    <w:rsid w:val="00336105"/>
    <w:rsid w:val="00337A2D"/>
    <w:rsid w:val="00344258"/>
    <w:rsid w:val="0034454B"/>
    <w:rsid w:val="00345481"/>
    <w:rsid w:val="0036382A"/>
    <w:rsid w:val="00366DBC"/>
    <w:rsid w:val="00373F86"/>
    <w:rsid w:val="00377816"/>
    <w:rsid w:val="00380EE4"/>
    <w:rsid w:val="0038151B"/>
    <w:rsid w:val="0038183B"/>
    <w:rsid w:val="00382F2B"/>
    <w:rsid w:val="0039207F"/>
    <w:rsid w:val="003A129B"/>
    <w:rsid w:val="003A52DA"/>
    <w:rsid w:val="003B31FA"/>
    <w:rsid w:val="003C0816"/>
    <w:rsid w:val="003D7936"/>
    <w:rsid w:val="003E542B"/>
    <w:rsid w:val="003E5693"/>
    <w:rsid w:val="003F75C2"/>
    <w:rsid w:val="00401667"/>
    <w:rsid w:val="00403E72"/>
    <w:rsid w:val="004049B2"/>
    <w:rsid w:val="00404B16"/>
    <w:rsid w:val="00433642"/>
    <w:rsid w:val="00434D51"/>
    <w:rsid w:val="00440893"/>
    <w:rsid w:val="004408AD"/>
    <w:rsid w:val="00455D92"/>
    <w:rsid w:val="00461B58"/>
    <w:rsid w:val="00481684"/>
    <w:rsid w:val="004B1AF7"/>
    <w:rsid w:val="004B79C5"/>
    <w:rsid w:val="004C6D66"/>
    <w:rsid w:val="004D250C"/>
    <w:rsid w:val="004D6094"/>
    <w:rsid w:val="004D6BD5"/>
    <w:rsid w:val="004E18D4"/>
    <w:rsid w:val="004F3544"/>
    <w:rsid w:val="005044E3"/>
    <w:rsid w:val="0050512F"/>
    <w:rsid w:val="0053305B"/>
    <w:rsid w:val="00533582"/>
    <w:rsid w:val="00534B0A"/>
    <w:rsid w:val="005418E8"/>
    <w:rsid w:val="00543C90"/>
    <w:rsid w:val="00544C23"/>
    <w:rsid w:val="00545A57"/>
    <w:rsid w:val="00550B33"/>
    <w:rsid w:val="00551712"/>
    <w:rsid w:val="0056765B"/>
    <w:rsid w:val="00567806"/>
    <w:rsid w:val="00574F2C"/>
    <w:rsid w:val="00586AB4"/>
    <w:rsid w:val="00590134"/>
    <w:rsid w:val="00595B15"/>
    <w:rsid w:val="005A78FD"/>
    <w:rsid w:val="005B5EA8"/>
    <w:rsid w:val="005C1613"/>
    <w:rsid w:val="005C6BEA"/>
    <w:rsid w:val="005E19B4"/>
    <w:rsid w:val="005E549E"/>
    <w:rsid w:val="00600E3C"/>
    <w:rsid w:val="00603117"/>
    <w:rsid w:val="006038CD"/>
    <w:rsid w:val="006113B9"/>
    <w:rsid w:val="00612C88"/>
    <w:rsid w:val="00622201"/>
    <w:rsid w:val="00627234"/>
    <w:rsid w:val="006321F0"/>
    <w:rsid w:val="00634F61"/>
    <w:rsid w:val="00635F9C"/>
    <w:rsid w:val="0064184F"/>
    <w:rsid w:val="00643BBE"/>
    <w:rsid w:val="00643E29"/>
    <w:rsid w:val="00644055"/>
    <w:rsid w:val="00646460"/>
    <w:rsid w:val="00650DDA"/>
    <w:rsid w:val="006537E9"/>
    <w:rsid w:val="00654657"/>
    <w:rsid w:val="00660A01"/>
    <w:rsid w:val="0066275B"/>
    <w:rsid w:val="00691CBF"/>
    <w:rsid w:val="00696F39"/>
    <w:rsid w:val="006A5DC6"/>
    <w:rsid w:val="006A6316"/>
    <w:rsid w:val="006B2860"/>
    <w:rsid w:val="006C2682"/>
    <w:rsid w:val="006C417E"/>
    <w:rsid w:val="006D2FB3"/>
    <w:rsid w:val="006D6069"/>
    <w:rsid w:val="006E1F03"/>
    <w:rsid w:val="006F47DD"/>
    <w:rsid w:val="007067BE"/>
    <w:rsid w:val="00707689"/>
    <w:rsid w:val="00714598"/>
    <w:rsid w:val="0073216E"/>
    <w:rsid w:val="00732A2A"/>
    <w:rsid w:val="00740DA7"/>
    <w:rsid w:val="007449BF"/>
    <w:rsid w:val="00753200"/>
    <w:rsid w:val="00754AC6"/>
    <w:rsid w:val="007564A6"/>
    <w:rsid w:val="00770979"/>
    <w:rsid w:val="00775ED5"/>
    <w:rsid w:val="00786F26"/>
    <w:rsid w:val="007A5536"/>
    <w:rsid w:val="007A5C57"/>
    <w:rsid w:val="007B1BE0"/>
    <w:rsid w:val="007B7AB8"/>
    <w:rsid w:val="007C03B5"/>
    <w:rsid w:val="007C1521"/>
    <w:rsid w:val="007C45E3"/>
    <w:rsid w:val="007E0160"/>
    <w:rsid w:val="007E7529"/>
    <w:rsid w:val="007F4F8B"/>
    <w:rsid w:val="00815100"/>
    <w:rsid w:val="00830C16"/>
    <w:rsid w:val="008339D6"/>
    <w:rsid w:val="00842603"/>
    <w:rsid w:val="0084280D"/>
    <w:rsid w:val="008554BB"/>
    <w:rsid w:val="00866833"/>
    <w:rsid w:val="00870BE0"/>
    <w:rsid w:val="008742FF"/>
    <w:rsid w:val="0088006F"/>
    <w:rsid w:val="008800F0"/>
    <w:rsid w:val="00881750"/>
    <w:rsid w:val="0089052C"/>
    <w:rsid w:val="008A5303"/>
    <w:rsid w:val="008B5F4B"/>
    <w:rsid w:val="008B6982"/>
    <w:rsid w:val="008B77EE"/>
    <w:rsid w:val="008C5D4D"/>
    <w:rsid w:val="008D0D90"/>
    <w:rsid w:val="008D2BAC"/>
    <w:rsid w:val="008D512E"/>
    <w:rsid w:val="008F1D00"/>
    <w:rsid w:val="008F3CE6"/>
    <w:rsid w:val="00902FD0"/>
    <w:rsid w:val="009079F0"/>
    <w:rsid w:val="00911355"/>
    <w:rsid w:val="00913273"/>
    <w:rsid w:val="009307A9"/>
    <w:rsid w:val="009330F2"/>
    <w:rsid w:val="00933488"/>
    <w:rsid w:val="00936AC6"/>
    <w:rsid w:val="009430FA"/>
    <w:rsid w:val="0094469D"/>
    <w:rsid w:val="009453B8"/>
    <w:rsid w:val="0095417A"/>
    <w:rsid w:val="0095737E"/>
    <w:rsid w:val="00963046"/>
    <w:rsid w:val="00967AE3"/>
    <w:rsid w:val="00970DB6"/>
    <w:rsid w:val="009721EC"/>
    <w:rsid w:val="0097233D"/>
    <w:rsid w:val="009945DA"/>
    <w:rsid w:val="009B0290"/>
    <w:rsid w:val="009B0467"/>
    <w:rsid w:val="009B726C"/>
    <w:rsid w:val="009C5462"/>
    <w:rsid w:val="009D1024"/>
    <w:rsid w:val="009D6548"/>
    <w:rsid w:val="009E1526"/>
    <w:rsid w:val="009E2FC1"/>
    <w:rsid w:val="009F2830"/>
    <w:rsid w:val="00A0053E"/>
    <w:rsid w:val="00A16E55"/>
    <w:rsid w:val="00A2095A"/>
    <w:rsid w:val="00A21A3D"/>
    <w:rsid w:val="00A2748A"/>
    <w:rsid w:val="00A35322"/>
    <w:rsid w:val="00A36206"/>
    <w:rsid w:val="00A4109B"/>
    <w:rsid w:val="00A4788F"/>
    <w:rsid w:val="00A61DE9"/>
    <w:rsid w:val="00A6300F"/>
    <w:rsid w:val="00A67AC7"/>
    <w:rsid w:val="00A7106F"/>
    <w:rsid w:val="00A73023"/>
    <w:rsid w:val="00A73050"/>
    <w:rsid w:val="00A73A01"/>
    <w:rsid w:val="00A80B6F"/>
    <w:rsid w:val="00A82687"/>
    <w:rsid w:val="00A85DD1"/>
    <w:rsid w:val="00AA197A"/>
    <w:rsid w:val="00AB4887"/>
    <w:rsid w:val="00AC042D"/>
    <w:rsid w:val="00AC7087"/>
    <w:rsid w:val="00AD2309"/>
    <w:rsid w:val="00AE0A31"/>
    <w:rsid w:val="00AE0FF1"/>
    <w:rsid w:val="00AE44D1"/>
    <w:rsid w:val="00AF04CF"/>
    <w:rsid w:val="00B00DC6"/>
    <w:rsid w:val="00B07AA1"/>
    <w:rsid w:val="00B11C25"/>
    <w:rsid w:val="00B14236"/>
    <w:rsid w:val="00B2493C"/>
    <w:rsid w:val="00B24F92"/>
    <w:rsid w:val="00B31F5A"/>
    <w:rsid w:val="00B33BDF"/>
    <w:rsid w:val="00B346BD"/>
    <w:rsid w:val="00B429B0"/>
    <w:rsid w:val="00B60717"/>
    <w:rsid w:val="00B608AC"/>
    <w:rsid w:val="00B653BA"/>
    <w:rsid w:val="00B73C72"/>
    <w:rsid w:val="00B75EBE"/>
    <w:rsid w:val="00B820D9"/>
    <w:rsid w:val="00B84FA2"/>
    <w:rsid w:val="00B91CE0"/>
    <w:rsid w:val="00B92DA2"/>
    <w:rsid w:val="00B9347F"/>
    <w:rsid w:val="00B94A65"/>
    <w:rsid w:val="00B951D0"/>
    <w:rsid w:val="00B95EA2"/>
    <w:rsid w:val="00BA219F"/>
    <w:rsid w:val="00BA2B81"/>
    <w:rsid w:val="00BB7CB0"/>
    <w:rsid w:val="00BC2696"/>
    <w:rsid w:val="00BD0B83"/>
    <w:rsid w:val="00BD0D2A"/>
    <w:rsid w:val="00BD30FE"/>
    <w:rsid w:val="00BE66CE"/>
    <w:rsid w:val="00BF32D8"/>
    <w:rsid w:val="00BF4DD1"/>
    <w:rsid w:val="00BF6D40"/>
    <w:rsid w:val="00BF7C30"/>
    <w:rsid w:val="00C001F9"/>
    <w:rsid w:val="00C03788"/>
    <w:rsid w:val="00C04DD2"/>
    <w:rsid w:val="00C144D0"/>
    <w:rsid w:val="00C251B9"/>
    <w:rsid w:val="00C30B43"/>
    <w:rsid w:val="00C30C84"/>
    <w:rsid w:val="00C40A73"/>
    <w:rsid w:val="00C47A4C"/>
    <w:rsid w:val="00C50C16"/>
    <w:rsid w:val="00C63CBA"/>
    <w:rsid w:val="00C71A8C"/>
    <w:rsid w:val="00C74251"/>
    <w:rsid w:val="00C912BA"/>
    <w:rsid w:val="00C932C3"/>
    <w:rsid w:val="00C958C5"/>
    <w:rsid w:val="00C95E1F"/>
    <w:rsid w:val="00CA0250"/>
    <w:rsid w:val="00CA571C"/>
    <w:rsid w:val="00CA6E67"/>
    <w:rsid w:val="00CA7460"/>
    <w:rsid w:val="00CB1466"/>
    <w:rsid w:val="00CB6D70"/>
    <w:rsid w:val="00CC38D8"/>
    <w:rsid w:val="00CE298F"/>
    <w:rsid w:val="00CE6C53"/>
    <w:rsid w:val="00CF0FB8"/>
    <w:rsid w:val="00CF66D3"/>
    <w:rsid w:val="00CF767B"/>
    <w:rsid w:val="00D0368D"/>
    <w:rsid w:val="00D25315"/>
    <w:rsid w:val="00D31C06"/>
    <w:rsid w:val="00D3238C"/>
    <w:rsid w:val="00D34673"/>
    <w:rsid w:val="00D37809"/>
    <w:rsid w:val="00D429A7"/>
    <w:rsid w:val="00D42B8F"/>
    <w:rsid w:val="00D438DA"/>
    <w:rsid w:val="00D43CFE"/>
    <w:rsid w:val="00D46907"/>
    <w:rsid w:val="00D55585"/>
    <w:rsid w:val="00D6603C"/>
    <w:rsid w:val="00D673EB"/>
    <w:rsid w:val="00D75F54"/>
    <w:rsid w:val="00D866BF"/>
    <w:rsid w:val="00D943EC"/>
    <w:rsid w:val="00D96E41"/>
    <w:rsid w:val="00DA617C"/>
    <w:rsid w:val="00DB0392"/>
    <w:rsid w:val="00DB2207"/>
    <w:rsid w:val="00DB33DB"/>
    <w:rsid w:val="00DB446E"/>
    <w:rsid w:val="00DB5B1E"/>
    <w:rsid w:val="00DB642E"/>
    <w:rsid w:val="00DC5199"/>
    <w:rsid w:val="00DC7729"/>
    <w:rsid w:val="00DC780F"/>
    <w:rsid w:val="00DD06D6"/>
    <w:rsid w:val="00DE04AC"/>
    <w:rsid w:val="00DE2F80"/>
    <w:rsid w:val="00DF5FE9"/>
    <w:rsid w:val="00DF6F89"/>
    <w:rsid w:val="00E01F3D"/>
    <w:rsid w:val="00E25380"/>
    <w:rsid w:val="00E26002"/>
    <w:rsid w:val="00E44F9C"/>
    <w:rsid w:val="00E5300C"/>
    <w:rsid w:val="00E55EB0"/>
    <w:rsid w:val="00E837EA"/>
    <w:rsid w:val="00E8609D"/>
    <w:rsid w:val="00EB6E07"/>
    <w:rsid w:val="00EC52EB"/>
    <w:rsid w:val="00EC7B09"/>
    <w:rsid w:val="00ED2BDF"/>
    <w:rsid w:val="00ED70CD"/>
    <w:rsid w:val="00EE0420"/>
    <w:rsid w:val="00EE5B30"/>
    <w:rsid w:val="00F1650A"/>
    <w:rsid w:val="00F16E60"/>
    <w:rsid w:val="00F202AF"/>
    <w:rsid w:val="00F210C9"/>
    <w:rsid w:val="00F27674"/>
    <w:rsid w:val="00F36FAA"/>
    <w:rsid w:val="00F5108A"/>
    <w:rsid w:val="00F55CDB"/>
    <w:rsid w:val="00F673F5"/>
    <w:rsid w:val="00F7312D"/>
    <w:rsid w:val="00F7406F"/>
    <w:rsid w:val="00FA02EA"/>
    <w:rsid w:val="00FA0A44"/>
    <w:rsid w:val="00FA384E"/>
    <w:rsid w:val="00FA6C00"/>
    <w:rsid w:val="00FB6E07"/>
    <w:rsid w:val="00FB7C13"/>
    <w:rsid w:val="00FC2192"/>
    <w:rsid w:val="00FC28D6"/>
    <w:rsid w:val="00FC3346"/>
    <w:rsid w:val="00FC647B"/>
    <w:rsid w:val="00FC68B3"/>
    <w:rsid w:val="00FE1B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68B5D-C15E-4DF7-8E71-6C1146A9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7F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88">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B544-7E46-4F07-A53B-AC8A6B72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6320</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dc:creator>
  <cp:lastModifiedBy>PALLEROVÁ Daša</cp:lastModifiedBy>
  <cp:revision>2</cp:revision>
  <cp:lastPrinted>2017-06-14T11:58:00Z</cp:lastPrinted>
  <dcterms:created xsi:type="dcterms:W3CDTF">2017-09-12T07:24:00Z</dcterms:created>
  <dcterms:modified xsi:type="dcterms:W3CDTF">2017-09-12T07:24:00Z</dcterms:modified>
</cp:coreProperties>
</file>