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680BC5">
        <w:rPr>
          <w:sz w:val="24"/>
          <w:szCs w:val="24"/>
        </w:rPr>
        <w:t>6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595B1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595B15">
        <w:rPr>
          <w:sz w:val="24"/>
          <w:szCs w:val="24"/>
        </w:rPr>
        <w:t>10.07</w:t>
      </w:r>
      <w:r w:rsidR="002F1AD1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80BC5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680BC5">
        <w:rPr>
          <w:sz w:val="24"/>
          <w:szCs w:val="24"/>
          <w:u w:val="single"/>
        </w:rPr>
        <w:t>7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680BC5" w:rsidRPr="00680BC5">
        <w:rPr>
          <w:b/>
          <w:sz w:val="24"/>
          <w:szCs w:val="24"/>
        </w:rPr>
        <w:t>Prerokovanie zabezpečenia prípadnej budúcej pohľadávky a poi</w:t>
      </w:r>
      <w:r w:rsidR="00680BC5">
        <w:rPr>
          <w:b/>
          <w:sz w:val="24"/>
          <w:szCs w:val="24"/>
        </w:rPr>
        <w:t xml:space="preserve">stenie majetku prostredníctvom </w:t>
      </w:r>
      <w:r w:rsidR="00680BC5" w:rsidRPr="00680BC5">
        <w:rPr>
          <w:b/>
          <w:sz w:val="24"/>
          <w:szCs w:val="24"/>
        </w:rPr>
        <w:t>využitia blankozmenky-projekt Zberný dvor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680BC5">
        <w:rPr>
          <w:b/>
          <w:sz w:val="24"/>
          <w:szCs w:val="24"/>
        </w:rPr>
        <w:t>6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595B15">
        <w:rPr>
          <w:b/>
          <w:sz w:val="24"/>
          <w:szCs w:val="24"/>
        </w:rPr>
        <w:t>6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76E0F" w:rsidRPr="00A76E0F" w:rsidRDefault="00A76E0F" w:rsidP="00A76E0F">
      <w:pPr>
        <w:spacing w:line="240" w:lineRule="auto"/>
        <w:jc w:val="both"/>
        <w:rPr>
          <w:bCs/>
          <w:iCs/>
          <w:sz w:val="24"/>
          <w:szCs w:val="24"/>
        </w:rPr>
      </w:pPr>
      <w:r w:rsidRPr="00A76E0F">
        <w:rPr>
          <w:bCs/>
          <w:iCs/>
          <w:sz w:val="24"/>
          <w:szCs w:val="24"/>
        </w:rPr>
        <w:t>Obec Trnovec nad Váhom oznámila Slovenskej agentúre životného prostredia ako SO pre OP Kvalita životného prostredia, že svoju povinnosť zabezpečiť prípadnú budúcu pohľadávku poskytovateľa v zmysle čl. 13 ods. 1 Všeobecných zmluvných podmienok k Zmluve o poskytnutí nenávratného finančného príspevku splní prostredníctvom využitia inštitútu blankozmenky. Blankozmenku, ako aj Zmluvu o vyplňovacom práve k blankozmenke, pripraví SO a následne bude podpísaná. Až po takomto zabezpečení pohľadávok zo Zmluvy o poskytnutí NFP môže dôjsť k úhrade Žiadosti o platbu. Poslanci obecného zastupiteľstva na svojom 25. zasadnutí dňa 19. júna 2017 po prerokovaní uznesením č. 236/2017 schválili v súlade so Zmluvou o poskytnutí nenávratného finančného príspevku č. OPKZP-P01-SC111-2016-10/71 zo dňa 27.12.2016 a článkom 13 ods. 1 ,,Zabezpečenie pohľadávky a poistenie majetku“, Prílohy č. 1 Zmluvy o poskytnutí NFP Všeobecné zmluvné podmienky k Zmluve o poskytnutí nenávratného finančného príspevku, zabezpečenie prípadnej budúcej pohľadávky Poskytovateľa zo Zmluvy o poskytnutí NFP vo forme vlastnej blankozmenky a vystavenie vlastnej blankozmenky pre poskytovateľa Ministerstvo životného prostredia SR, Námestie Ľ. Štúra 1, 812 35 Bratislava, IČO: 42 181 810 v zastúpení Slovenská agentúra životného prostredia, Tajovského 28, 975 90 Banská Bystrica, IČO: 00 626 031, poštová adresa Slovenská agentúra životného prostredia, Sekcia fondov EÚ, Karloveská 2, 841 04 Bratislava 4, pre projekt s názvom: ,,Zberný dvor Trnovec nad Váhom“, kód projektu v ITMS2014+: 310011B499.</w:t>
      </w:r>
    </w:p>
    <w:p w:rsidR="00595B15" w:rsidRDefault="00A76E0F" w:rsidP="00A76E0F">
      <w:pPr>
        <w:spacing w:line="240" w:lineRule="auto"/>
        <w:jc w:val="both"/>
        <w:rPr>
          <w:bCs/>
          <w:iCs/>
          <w:sz w:val="24"/>
          <w:szCs w:val="24"/>
        </w:rPr>
      </w:pPr>
      <w:r w:rsidRPr="00A76E0F">
        <w:rPr>
          <w:bCs/>
          <w:iCs/>
          <w:sz w:val="24"/>
          <w:szCs w:val="24"/>
        </w:rPr>
        <w:lastRenderedPageBreak/>
        <w:t xml:space="preserve">Po danom zasadnutí obecného zastupiteľstva </w:t>
      </w:r>
      <w:r w:rsidR="00704934">
        <w:rPr>
          <w:bCs/>
          <w:iCs/>
          <w:sz w:val="24"/>
          <w:szCs w:val="24"/>
        </w:rPr>
        <w:t xml:space="preserve">traja poslanci OZ Trnovec nad Váhom požiadali o opätovné prerokovanie formy </w:t>
      </w:r>
      <w:r w:rsidR="00704934" w:rsidRPr="00704934">
        <w:rPr>
          <w:bCs/>
          <w:iCs/>
          <w:sz w:val="24"/>
          <w:szCs w:val="24"/>
        </w:rPr>
        <w:t>zabezpečenia prípadnej budúcej pohľadávky a poisteni</w:t>
      </w:r>
      <w:r w:rsidR="00281019">
        <w:rPr>
          <w:bCs/>
          <w:iCs/>
          <w:sz w:val="24"/>
          <w:szCs w:val="24"/>
        </w:rPr>
        <w:t>a</w:t>
      </w:r>
      <w:r w:rsidR="00704934" w:rsidRPr="00704934">
        <w:rPr>
          <w:bCs/>
          <w:iCs/>
          <w:sz w:val="24"/>
          <w:szCs w:val="24"/>
        </w:rPr>
        <w:t xml:space="preserve"> majetku prostr</w:t>
      </w:r>
      <w:r w:rsidR="00704934">
        <w:rPr>
          <w:bCs/>
          <w:iCs/>
          <w:sz w:val="24"/>
          <w:szCs w:val="24"/>
        </w:rPr>
        <w:t>edníctvom využitia blankozmenky</w:t>
      </w:r>
      <w:r w:rsidR="00704934" w:rsidRPr="00704934">
        <w:rPr>
          <w:bCs/>
          <w:iCs/>
          <w:sz w:val="24"/>
          <w:szCs w:val="24"/>
        </w:rPr>
        <w:t xml:space="preserve"> </w:t>
      </w:r>
      <w:r w:rsidRPr="00A76E0F">
        <w:rPr>
          <w:bCs/>
          <w:iCs/>
          <w:sz w:val="24"/>
          <w:szCs w:val="24"/>
        </w:rPr>
        <w:t xml:space="preserve">na ďalšom zasadnutí zastupiteľstva. </w:t>
      </w:r>
    </w:p>
    <w:p w:rsidR="00440773" w:rsidRDefault="00440773" w:rsidP="006537E9">
      <w:pPr>
        <w:jc w:val="both"/>
        <w:rPr>
          <w:b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97" w:rsidRDefault="000D0797" w:rsidP="003C0816">
      <w:pPr>
        <w:spacing w:after="0" w:line="240" w:lineRule="auto"/>
      </w:pPr>
      <w:r>
        <w:separator/>
      </w:r>
    </w:p>
  </w:endnote>
  <w:endnote w:type="continuationSeparator" w:id="0">
    <w:p w:rsidR="000D0797" w:rsidRDefault="000D0797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97" w:rsidRDefault="000D0797" w:rsidP="003C0816">
      <w:pPr>
        <w:spacing w:after="0" w:line="240" w:lineRule="auto"/>
      </w:pPr>
      <w:r>
        <w:separator/>
      </w:r>
    </w:p>
  </w:footnote>
  <w:footnote w:type="continuationSeparator" w:id="0">
    <w:p w:rsidR="000D0797" w:rsidRDefault="000D0797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A730D"/>
    <w:multiLevelType w:val="hybridMultilevel"/>
    <w:tmpl w:val="52504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D0797"/>
    <w:rsid w:val="000E47BB"/>
    <w:rsid w:val="000E6A89"/>
    <w:rsid w:val="000F5869"/>
    <w:rsid w:val="00120750"/>
    <w:rsid w:val="00140508"/>
    <w:rsid w:val="00150949"/>
    <w:rsid w:val="00152627"/>
    <w:rsid w:val="00160165"/>
    <w:rsid w:val="00165221"/>
    <w:rsid w:val="00173F79"/>
    <w:rsid w:val="00174BAD"/>
    <w:rsid w:val="0017601B"/>
    <w:rsid w:val="00180AF8"/>
    <w:rsid w:val="00187225"/>
    <w:rsid w:val="0018728E"/>
    <w:rsid w:val="001904A2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1F4C1E"/>
    <w:rsid w:val="00201009"/>
    <w:rsid w:val="00213B09"/>
    <w:rsid w:val="00236B80"/>
    <w:rsid w:val="002500AE"/>
    <w:rsid w:val="002513CD"/>
    <w:rsid w:val="00254586"/>
    <w:rsid w:val="0026547E"/>
    <w:rsid w:val="00281019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773"/>
    <w:rsid w:val="00440893"/>
    <w:rsid w:val="004408AD"/>
    <w:rsid w:val="00455D92"/>
    <w:rsid w:val="00481684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86555"/>
    <w:rsid w:val="00595B15"/>
    <w:rsid w:val="005A78FD"/>
    <w:rsid w:val="005B5EA8"/>
    <w:rsid w:val="005C1613"/>
    <w:rsid w:val="005C6BEA"/>
    <w:rsid w:val="005E19B4"/>
    <w:rsid w:val="005E549E"/>
    <w:rsid w:val="00600E3C"/>
    <w:rsid w:val="0060172B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80BC5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4934"/>
    <w:rsid w:val="00707689"/>
    <w:rsid w:val="00714598"/>
    <w:rsid w:val="0073216E"/>
    <w:rsid w:val="00732A2A"/>
    <w:rsid w:val="00742A0A"/>
    <w:rsid w:val="007449BF"/>
    <w:rsid w:val="00753200"/>
    <w:rsid w:val="00754AC6"/>
    <w:rsid w:val="00770979"/>
    <w:rsid w:val="00775ED5"/>
    <w:rsid w:val="00786F26"/>
    <w:rsid w:val="007A07EB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1735"/>
    <w:rsid w:val="0097233D"/>
    <w:rsid w:val="009945DA"/>
    <w:rsid w:val="009B0290"/>
    <w:rsid w:val="009B0467"/>
    <w:rsid w:val="009E1526"/>
    <w:rsid w:val="009E2F37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76E0F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218"/>
    <w:rsid w:val="00B608AC"/>
    <w:rsid w:val="00B653BA"/>
    <w:rsid w:val="00B75EBE"/>
    <w:rsid w:val="00B77C8B"/>
    <w:rsid w:val="00B8101B"/>
    <w:rsid w:val="00B84FA2"/>
    <w:rsid w:val="00B91CE0"/>
    <w:rsid w:val="00B9347F"/>
    <w:rsid w:val="00B94A65"/>
    <w:rsid w:val="00B951D0"/>
    <w:rsid w:val="00B95EA2"/>
    <w:rsid w:val="00BA219F"/>
    <w:rsid w:val="00BA2B81"/>
    <w:rsid w:val="00BB4817"/>
    <w:rsid w:val="00BB7CB0"/>
    <w:rsid w:val="00BD6E14"/>
    <w:rsid w:val="00BE66CE"/>
    <w:rsid w:val="00BF32D8"/>
    <w:rsid w:val="00BF6D40"/>
    <w:rsid w:val="00BF7C30"/>
    <w:rsid w:val="00C001F9"/>
    <w:rsid w:val="00C03788"/>
    <w:rsid w:val="00C30C84"/>
    <w:rsid w:val="00C40A73"/>
    <w:rsid w:val="00C50C16"/>
    <w:rsid w:val="00C71A8C"/>
    <w:rsid w:val="00C74251"/>
    <w:rsid w:val="00C83127"/>
    <w:rsid w:val="00C912BA"/>
    <w:rsid w:val="00C932C3"/>
    <w:rsid w:val="00C958C5"/>
    <w:rsid w:val="00CA571C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56D2F"/>
    <w:rsid w:val="00D6603C"/>
    <w:rsid w:val="00D673EB"/>
    <w:rsid w:val="00D75F54"/>
    <w:rsid w:val="00D8618F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B6C2F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64C66"/>
    <w:rsid w:val="00E8609D"/>
    <w:rsid w:val="00EB6E07"/>
    <w:rsid w:val="00EC02C4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FBB1-C04C-43C9-A911-2D2147C9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2017-07-11T06:21:00Z</dcterms:created>
  <dcterms:modified xsi:type="dcterms:W3CDTF">2017-07-11T06:21:00Z</dcterms:modified>
</cp:coreProperties>
</file>