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152A8E">
        <w:rPr>
          <w:sz w:val="24"/>
          <w:szCs w:val="24"/>
        </w:rPr>
        <w:t>4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AE0FF1">
        <w:rPr>
          <w:sz w:val="24"/>
          <w:szCs w:val="24"/>
        </w:rPr>
        <w:t>4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6C417E">
        <w:rPr>
          <w:sz w:val="24"/>
          <w:szCs w:val="24"/>
        </w:rPr>
        <w:t>1</w:t>
      </w:r>
      <w:r w:rsidR="00AE0FF1">
        <w:rPr>
          <w:sz w:val="24"/>
          <w:szCs w:val="24"/>
        </w:rPr>
        <w:t>5</w:t>
      </w:r>
      <w:r w:rsidR="006E1F03">
        <w:rPr>
          <w:sz w:val="24"/>
          <w:szCs w:val="24"/>
        </w:rPr>
        <w:t>.0</w:t>
      </w:r>
      <w:r w:rsidR="00AE0FF1">
        <w:rPr>
          <w:sz w:val="24"/>
          <w:szCs w:val="24"/>
        </w:rPr>
        <w:t>5</w:t>
      </w:r>
      <w:r w:rsidR="00FB7C13">
        <w:rPr>
          <w:sz w:val="24"/>
          <w:szCs w:val="24"/>
        </w:rPr>
        <w:t>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E1F03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152A8E">
        <w:rPr>
          <w:sz w:val="24"/>
          <w:szCs w:val="24"/>
          <w:u w:val="single"/>
        </w:rPr>
        <w:t>5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C77E3C" w:rsidRPr="00C77E3C">
        <w:rPr>
          <w:rFonts w:ascii="Times New Roman" w:hAnsi="Times New Roman" w:cs="Times New Roman"/>
          <w:sz w:val="24"/>
          <w:szCs w:val="24"/>
        </w:rPr>
        <w:t xml:space="preserve"> </w:t>
      </w:r>
      <w:r w:rsidR="00C77E3C" w:rsidRPr="00C77E3C">
        <w:rPr>
          <w:b/>
          <w:sz w:val="24"/>
          <w:szCs w:val="24"/>
        </w:rPr>
        <w:t>Obchodná verejná súťaž č. 3/2017 o najvhodnejší návrh na uzavret</w:t>
      </w:r>
      <w:r w:rsidR="00C77E3C">
        <w:rPr>
          <w:b/>
          <w:sz w:val="24"/>
          <w:szCs w:val="24"/>
        </w:rPr>
        <w:t xml:space="preserve">ie zmlúv na predaj nehnuteľného </w:t>
      </w:r>
      <w:r w:rsidR="00C77E3C" w:rsidRPr="00C77E3C">
        <w:rPr>
          <w:b/>
          <w:sz w:val="24"/>
          <w:szCs w:val="24"/>
        </w:rPr>
        <w:t>majetku obce Trnovec nad Váhom-vyhlásenie súťaže ( stavebné pozemky NSO p. č.  388; 377/10; 377/6; 377/9)</w:t>
      </w:r>
      <w:r w:rsidR="00AE0FF1">
        <w:rPr>
          <w:b/>
          <w:sz w:val="24"/>
          <w:szCs w:val="24"/>
        </w:rPr>
        <w:t xml:space="preserve">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2BDF" w:rsidRDefault="001A6FAB" w:rsidP="001A6FAB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152A8E">
        <w:rPr>
          <w:i/>
          <w:sz w:val="24"/>
          <w:szCs w:val="24"/>
        </w:rPr>
        <w:t>Ing. Július Rábek, starosta obce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152A8E">
        <w:rPr>
          <w:b/>
          <w:sz w:val="24"/>
          <w:szCs w:val="24"/>
        </w:rPr>
        <w:t>4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403E72">
        <w:rPr>
          <w:b/>
          <w:sz w:val="24"/>
          <w:szCs w:val="24"/>
        </w:rPr>
        <w:t>2</w:t>
      </w:r>
      <w:r w:rsidR="00AE0FF1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D452A6" w:rsidRPr="00D452A6" w:rsidRDefault="00D452A6" w:rsidP="00D452A6">
      <w:pPr>
        <w:spacing w:line="240" w:lineRule="auto"/>
        <w:rPr>
          <w:bCs/>
          <w:iCs/>
          <w:sz w:val="24"/>
          <w:szCs w:val="24"/>
        </w:rPr>
      </w:pPr>
      <w:r w:rsidRPr="00D452A6">
        <w:rPr>
          <w:bCs/>
          <w:iCs/>
          <w:sz w:val="24"/>
          <w:szCs w:val="24"/>
        </w:rPr>
        <w:t xml:space="preserve">Na 23. zasadnutí Obecného zastupiteľstva v Trnovci nad Váhom, dňa 10.04.2017, bolo uznesením č. 213/2017 bod 1 </w:t>
      </w:r>
      <w:r w:rsidRPr="00D452A6">
        <w:rPr>
          <w:b/>
          <w:bCs/>
          <w:iCs/>
          <w:sz w:val="24"/>
          <w:szCs w:val="24"/>
        </w:rPr>
        <w:t>uložené</w:t>
      </w:r>
      <w:r w:rsidRPr="00D452A6">
        <w:rPr>
          <w:bCs/>
          <w:iCs/>
          <w:sz w:val="24"/>
          <w:szCs w:val="24"/>
        </w:rPr>
        <w:t xml:space="preserve"> na budúce zastupiteľstvo pripraviť podmienky obchodnej verejnej súťaže na odpredaj ďalších pozemkov v novom stavebnom obvode. </w:t>
      </w:r>
    </w:p>
    <w:p w:rsidR="00D452A6" w:rsidRPr="00D452A6" w:rsidRDefault="00D452A6" w:rsidP="00D452A6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Na základe uvedeného </w:t>
      </w:r>
      <w:r w:rsidRPr="00D452A6">
        <w:rPr>
          <w:bCs/>
          <w:iCs/>
          <w:sz w:val="24"/>
          <w:szCs w:val="24"/>
        </w:rPr>
        <w:t xml:space="preserve">majetkové oddelenie </w:t>
      </w:r>
      <w:r>
        <w:rPr>
          <w:bCs/>
          <w:iCs/>
          <w:sz w:val="24"/>
          <w:szCs w:val="24"/>
        </w:rPr>
        <w:t xml:space="preserve">OcÚ </w:t>
      </w:r>
      <w:r w:rsidRPr="00D452A6">
        <w:rPr>
          <w:bCs/>
          <w:iCs/>
          <w:sz w:val="24"/>
          <w:szCs w:val="24"/>
        </w:rPr>
        <w:t xml:space="preserve">začalo s prípravou všetkých náležitostí potrebných k vyhláseniu obchodno verejnej súťaže na predaj štyroch stavebných pozemkov v novom stavebnom obvode. </w:t>
      </w:r>
      <w:r>
        <w:rPr>
          <w:bCs/>
          <w:iCs/>
          <w:sz w:val="24"/>
          <w:szCs w:val="24"/>
        </w:rPr>
        <w:t>Obec mala vo vlastníctve stavebné pozemky vyčlenené geometrickým plánom v novom stavebnom obvode. Z</w:t>
      </w:r>
      <w:r w:rsidRPr="00D452A6">
        <w:rPr>
          <w:bCs/>
          <w:iCs/>
          <w:sz w:val="24"/>
          <w:szCs w:val="24"/>
        </w:rPr>
        <w:t xml:space="preserve"> 9 pozemkov </w:t>
      </w:r>
      <w:r>
        <w:rPr>
          <w:bCs/>
          <w:iCs/>
          <w:sz w:val="24"/>
          <w:szCs w:val="24"/>
        </w:rPr>
        <w:t>NSO</w:t>
      </w:r>
      <w:r w:rsidRPr="00D452A6">
        <w:rPr>
          <w:bCs/>
          <w:iCs/>
          <w:sz w:val="24"/>
          <w:szCs w:val="24"/>
        </w:rPr>
        <w:t xml:space="preserve"> (tzv. hydrostavácke pozemky) bolo 5 predaných a</w:t>
      </w:r>
      <w:r>
        <w:rPr>
          <w:bCs/>
          <w:iCs/>
          <w:sz w:val="24"/>
          <w:szCs w:val="24"/>
        </w:rPr>
        <w:t xml:space="preserve"> vo vlastníctve obce </w:t>
      </w:r>
      <w:r w:rsidRPr="00D452A6">
        <w:rPr>
          <w:bCs/>
          <w:iCs/>
          <w:sz w:val="24"/>
          <w:szCs w:val="24"/>
        </w:rPr>
        <w:t>ostali 4. Ide o pozemky :</w:t>
      </w:r>
    </w:p>
    <w:p w:rsidR="00D452A6" w:rsidRPr="00D452A6" w:rsidRDefault="00D452A6" w:rsidP="00D452A6">
      <w:pPr>
        <w:spacing w:line="240" w:lineRule="auto"/>
        <w:rPr>
          <w:bCs/>
          <w:iCs/>
          <w:szCs w:val="24"/>
        </w:rPr>
      </w:pPr>
      <w:r w:rsidRPr="00D452A6">
        <w:rPr>
          <w:bCs/>
          <w:iCs/>
          <w:szCs w:val="24"/>
        </w:rPr>
        <w:t>-pozemok parcela registra “C“ KN, p. č. 388, zastavané plochy a nádvoria o výmere 592 m</w:t>
      </w:r>
      <w:r w:rsidRPr="00D452A6">
        <w:rPr>
          <w:bCs/>
          <w:iCs/>
          <w:szCs w:val="24"/>
          <w:vertAlign w:val="superscript"/>
        </w:rPr>
        <w:t>2</w:t>
      </w:r>
    </w:p>
    <w:p w:rsidR="00D452A6" w:rsidRPr="00D452A6" w:rsidRDefault="00D452A6" w:rsidP="00D452A6">
      <w:pPr>
        <w:spacing w:line="240" w:lineRule="auto"/>
        <w:rPr>
          <w:bCs/>
          <w:iCs/>
          <w:szCs w:val="24"/>
        </w:rPr>
      </w:pPr>
      <w:r w:rsidRPr="00D452A6">
        <w:rPr>
          <w:bCs/>
          <w:iCs/>
          <w:szCs w:val="24"/>
        </w:rPr>
        <w:t>-pozemok parcela registra “C“ KN, p. č. 377/10, zastavané plochy a nádvoria o výmere 594 m</w:t>
      </w:r>
      <w:r w:rsidRPr="00D452A6">
        <w:rPr>
          <w:bCs/>
          <w:iCs/>
          <w:szCs w:val="24"/>
          <w:vertAlign w:val="superscript"/>
        </w:rPr>
        <w:t>2</w:t>
      </w:r>
    </w:p>
    <w:p w:rsidR="00D452A6" w:rsidRPr="00D452A6" w:rsidRDefault="00D452A6" w:rsidP="00D452A6">
      <w:pPr>
        <w:spacing w:line="240" w:lineRule="auto"/>
        <w:rPr>
          <w:bCs/>
          <w:iCs/>
          <w:szCs w:val="24"/>
        </w:rPr>
      </w:pPr>
      <w:r w:rsidRPr="00D452A6">
        <w:rPr>
          <w:bCs/>
          <w:iCs/>
          <w:szCs w:val="24"/>
        </w:rPr>
        <w:t>-pozemok parcela registra “C“ KN, p. č.  377/6, zastavané plochy a nádvoria o výmere 594 m</w:t>
      </w:r>
      <w:r w:rsidRPr="00D452A6">
        <w:rPr>
          <w:bCs/>
          <w:iCs/>
          <w:szCs w:val="24"/>
          <w:vertAlign w:val="superscript"/>
        </w:rPr>
        <w:t>2</w:t>
      </w:r>
    </w:p>
    <w:p w:rsidR="00D452A6" w:rsidRPr="00D452A6" w:rsidRDefault="00D452A6" w:rsidP="00D452A6">
      <w:pPr>
        <w:spacing w:line="240" w:lineRule="auto"/>
        <w:rPr>
          <w:bCs/>
          <w:iCs/>
          <w:szCs w:val="24"/>
        </w:rPr>
      </w:pPr>
      <w:r>
        <w:rPr>
          <w:bCs/>
          <w:iCs/>
          <w:szCs w:val="24"/>
        </w:rPr>
        <w:t>-pozemok p</w:t>
      </w:r>
      <w:r w:rsidRPr="00D452A6">
        <w:rPr>
          <w:bCs/>
          <w:iCs/>
          <w:szCs w:val="24"/>
        </w:rPr>
        <w:t>arcela registra “C“ KN, p. č. 377/9, zastavané plochy a nádvoria o výmere 594 m</w:t>
      </w:r>
      <w:r w:rsidRPr="00D452A6">
        <w:rPr>
          <w:bCs/>
          <w:iCs/>
          <w:szCs w:val="24"/>
          <w:vertAlign w:val="superscript"/>
        </w:rPr>
        <w:t>2</w:t>
      </w:r>
    </w:p>
    <w:p w:rsidR="00D452A6" w:rsidRDefault="00D452A6" w:rsidP="00D452A6">
      <w:pPr>
        <w:spacing w:line="240" w:lineRule="auto"/>
        <w:rPr>
          <w:sz w:val="24"/>
          <w:szCs w:val="24"/>
        </w:rPr>
      </w:pPr>
      <w:r w:rsidRPr="001E6FE3">
        <w:rPr>
          <w:sz w:val="24"/>
          <w:szCs w:val="24"/>
        </w:rPr>
        <w:lastRenderedPageBreak/>
        <w:t>K danej veci pred 2</w:t>
      </w:r>
      <w:r w:rsidR="002713EE" w:rsidRPr="001E6FE3">
        <w:rPr>
          <w:sz w:val="24"/>
          <w:szCs w:val="24"/>
        </w:rPr>
        <w:t>4</w:t>
      </w:r>
      <w:r w:rsidRPr="001E6FE3">
        <w:rPr>
          <w:sz w:val="24"/>
          <w:szCs w:val="24"/>
        </w:rPr>
        <w:t>. zasadnutím OZ rokovali Komisia finančná a</w:t>
      </w:r>
      <w:r w:rsidR="00591C39" w:rsidRPr="001E6FE3">
        <w:rPr>
          <w:sz w:val="24"/>
          <w:szCs w:val="24"/>
        </w:rPr>
        <w:t> </w:t>
      </w:r>
      <w:r w:rsidRPr="001E6FE3">
        <w:rPr>
          <w:sz w:val="24"/>
          <w:szCs w:val="24"/>
        </w:rPr>
        <w:t>podnikateľská</w:t>
      </w:r>
      <w:r w:rsidR="00591C39" w:rsidRPr="001E6FE3">
        <w:rPr>
          <w:sz w:val="24"/>
          <w:szCs w:val="24"/>
        </w:rPr>
        <w:t>, Komisia životného prostredia, dopravy, výstavby a poľnohospodárstva</w:t>
      </w:r>
      <w:r w:rsidRPr="001E6FE3">
        <w:rPr>
          <w:sz w:val="24"/>
          <w:szCs w:val="24"/>
        </w:rPr>
        <w:t xml:space="preserve"> a Komisia sociálna, bytová a zdravotníctva. </w:t>
      </w:r>
      <w:r w:rsidR="00591C39" w:rsidRPr="001E6FE3">
        <w:rPr>
          <w:sz w:val="24"/>
          <w:szCs w:val="24"/>
        </w:rPr>
        <w:t>všetky</w:t>
      </w:r>
      <w:r w:rsidRPr="001E6FE3">
        <w:rPr>
          <w:sz w:val="24"/>
          <w:szCs w:val="24"/>
        </w:rPr>
        <w:t xml:space="preserve"> príslušné komisie odporúčajú obecnému zastupiteľstvu na svojom zasadnutí vyhlásiť obchodn</w:t>
      </w:r>
      <w:r w:rsidR="002713EE" w:rsidRPr="001E6FE3">
        <w:rPr>
          <w:sz w:val="24"/>
          <w:szCs w:val="24"/>
        </w:rPr>
        <w:t>ú</w:t>
      </w:r>
      <w:r w:rsidRPr="001E6FE3">
        <w:rPr>
          <w:sz w:val="24"/>
          <w:szCs w:val="24"/>
        </w:rPr>
        <w:t xml:space="preserve"> verejn</w:t>
      </w:r>
      <w:r w:rsidR="002713EE" w:rsidRPr="001E6FE3">
        <w:rPr>
          <w:sz w:val="24"/>
          <w:szCs w:val="24"/>
        </w:rPr>
        <w:t>ú súťaž</w:t>
      </w:r>
      <w:r w:rsidRPr="001E6FE3">
        <w:rPr>
          <w:sz w:val="24"/>
          <w:szCs w:val="24"/>
        </w:rPr>
        <w:t xml:space="preserve"> a pokúsiť sa vyššie spomínan</w:t>
      </w:r>
      <w:r w:rsidR="002713EE" w:rsidRPr="001E6FE3">
        <w:rPr>
          <w:sz w:val="24"/>
          <w:szCs w:val="24"/>
        </w:rPr>
        <w:t>é</w:t>
      </w:r>
      <w:r w:rsidRPr="001E6FE3">
        <w:rPr>
          <w:sz w:val="24"/>
          <w:szCs w:val="24"/>
        </w:rPr>
        <w:t xml:space="preserve"> pozem</w:t>
      </w:r>
      <w:r w:rsidR="002713EE" w:rsidRPr="001E6FE3">
        <w:rPr>
          <w:sz w:val="24"/>
          <w:szCs w:val="24"/>
        </w:rPr>
        <w:t>ky</w:t>
      </w:r>
      <w:r>
        <w:rPr>
          <w:sz w:val="24"/>
          <w:szCs w:val="24"/>
        </w:rPr>
        <w:t xml:space="preserve"> vo vlastníctve obce predať. </w:t>
      </w:r>
      <w:r w:rsidRPr="005E2764">
        <w:rPr>
          <w:sz w:val="24"/>
          <w:szCs w:val="24"/>
        </w:rPr>
        <w:t>Cena uveden</w:t>
      </w:r>
      <w:r w:rsidR="002713EE">
        <w:rPr>
          <w:sz w:val="24"/>
          <w:szCs w:val="24"/>
        </w:rPr>
        <w:t>ých</w:t>
      </w:r>
      <w:r w:rsidRPr="005E2764">
        <w:rPr>
          <w:sz w:val="24"/>
          <w:szCs w:val="24"/>
        </w:rPr>
        <w:t xml:space="preserve"> nehnuteľnost</w:t>
      </w:r>
      <w:r w:rsidR="002713EE">
        <w:rPr>
          <w:sz w:val="24"/>
          <w:szCs w:val="24"/>
        </w:rPr>
        <w:t>í</w:t>
      </w:r>
      <w:r w:rsidRPr="005E2764">
        <w:rPr>
          <w:sz w:val="24"/>
          <w:szCs w:val="24"/>
        </w:rPr>
        <w:t xml:space="preserve"> by podľa komisi</w:t>
      </w:r>
      <w:r>
        <w:rPr>
          <w:sz w:val="24"/>
          <w:szCs w:val="24"/>
        </w:rPr>
        <w:t>í</w:t>
      </w:r>
      <w:r w:rsidRPr="005E2764">
        <w:rPr>
          <w:sz w:val="24"/>
          <w:szCs w:val="24"/>
        </w:rPr>
        <w:t xml:space="preserve"> mala </w:t>
      </w:r>
      <w:r w:rsidR="002713EE">
        <w:rPr>
          <w:sz w:val="24"/>
          <w:szCs w:val="24"/>
        </w:rPr>
        <w:t>byť stanovená</w:t>
      </w:r>
      <w:r w:rsidRPr="005E2764">
        <w:rPr>
          <w:sz w:val="24"/>
          <w:szCs w:val="24"/>
        </w:rPr>
        <w:t xml:space="preserve"> v hodnote </w:t>
      </w:r>
      <w:r w:rsidR="002713EE">
        <w:rPr>
          <w:sz w:val="24"/>
          <w:szCs w:val="24"/>
        </w:rPr>
        <w:t>min. 30</w:t>
      </w:r>
      <w:r w:rsidRPr="005E2764">
        <w:rPr>
          <w:sz w:val="24"/>
          <w:szCs w:val="24"/>
        </w:rPr>
        <w:t xml:space="preserve"> eur za m</w:t>
      </w:r>
      <w:r w:rsidRPr="005E2764">
        <w:rPr>
          <w:sz w:val="24"/>
          <w:szCs w:val="24"/>
          <w:vertAlign w:val="superscript"/>
        </w:rPr>
        <w:t>2</w:t>
      </w:r>
      <w:r w:rsidR="00591C39">
        <w:rPr>
          <w:sz w:val="24"/>
          <w:szCs w:val="24"/>
        </w:rPr>
        <w:t>, s trvaním súťaže cca mesiac. Presný t</w:t>
      </w:r>
      <w:r w:rsidR="002713EE">
        <w:rPr>
          <w:sz w:val="24"/>
          <w:szCs w:val="24"/>
        </w:rPr>
        <w:t xml:space="preserve">ermín </w:t>
      </w:r>
      <w:r w:rsidR="00591C39">
        <w:rPr>
          <w:sz w:val="24"/>
          <w:szCs w:val="24"/>
        </w:rPr>
        <w:t>priebehu</w:t>
      </w:r>
      <w:r w:rsidR="002713EE">
        <w:rPr>
          <w:sz w:val="24"/>
          <w:szCs w:val="24"/>
        </w:rPr>
        <w:t xml:space="preserve"> súťaže prenechávajú na rozhodnutie obecnému zastupiteľstvu.</w:t>
      </w:r>
    </w:p>
    <w:p w:rsidR="002713EE" w:rsidRPr="002713EE" w:rsidRDefault="002713EE" w:rsidP="00D452A6">
      <w:pPr>
        <w:spacing w:line="240" w:lineRule="auto"/>
        <w:rPr>
          <w:bCs/>
          <w:iCs/>
          <w:sz w:val="24"/>
          <w:szCs w:val="24"/>
        </w:rPr>
      </w:pPr>
      <w:r w:rsidRPr="002713EE">
        <w:rPr>
          <w:bCs/>
          <w:iCs/>
          <w:sz w:val="24"/>
          <w:szCs w:val="24"/>
        </w:rPr>
        <w:t xml:space="preserve">Obec Trnovec nad Váhom a vyššie uvedené komisie pri OZ odporúčajú </w:t>
      </w:r>
      <w:r>
        <w:rPr>
          <w:bCs/>
          <w:iCs/>
          <w:sz w:val="24"/>
          <w:szCs w:val="24"/>
        </w:rPr>
        <w:t xml:space="preserve">teda </w:t>
      </w:r>
      <w:r w:rsidRPr="002713EE">
        <w:rPr>
          <w:bCs/>
          <w:iCs/>
          <w:sz w:val="24"/>
          <w:szCs w:val="24"/>
        </w:rPr>
        <w:t xml:space="preserve">obecnému zastupiteľstvu predať stavebné pozemky </w:t>
      </w:r>
      <w:r>
        <w:rPr>
          <w:bCs/>
          <w:iCs/>
          <w:sz w:val="24"/>
          <w:szCs w:val="24"/>
        </w:rPr>
        <w:t>spoločne vo forme jednej</w:t>
      </w:r>
      <w:r w:rsidRPr="002713EE">
        <w:rPr>
          <w:bCs/>
          <w:iCs/>
          <w:sz w:val="24"/>
          <w:szCs w:val="24"/>
        </w:rPr>
        <w:t xml:space="preserve"> obchodno verejnej súťaže, ktorá by mala byť vyhlásená na min. jeden mesiac ( návrh: od 16.mája do 16.júna 2017). Minimálnu kúpnu cenu za nehnuteľnosti navrhujú stanoviť vo výške 30 eur/m</w:t>
      </w:r>
      <w:r w:rsidRPr="002713EE">
        <w:rPr>
          <w:bCs/>
          <w:iCs/>
          <w:sz w:val="24"/>
          <w:szCs w:val="24"/>
          <w:vertAlign w:val="superscript"/>
        </w:rPr>
        <w:t>2</w:t>
      </w:r>
      <w:r w:rsidRPr="002713EE">
        <w:rPr>
          <w:bCs/>
          <w:iCs/>
          <w:sz w:val="24"/>
          <w:szCs w:val="24"/>
        </w:rPr>
        <w:t>.</w:t>
      </w:r>
    </w:p>
    <w:p w:rsidR="00D452A6" w:rsidRPr="002713EE" w:rsidRDefault="00D452A6" w:rsidP="00D452A6">
      <w:pPr>
        <w:spacing w:line="240" w:lineRule="auto"/>
        <w:rPr>
          <w:i/>
          <w:szCs w:val="24"/>
        </w:rPr>
      </w:pPr>
      <w:r w:rsidRPr="002713EE">
        <w:rPr>
          <w:i/>
          <w:szCs w:val="24"/>
        </w:rPr>
        <w:t>Postup obce pri obchodnej verejnej súťaži (podľa ust. § 281 až § 288 zákona č. 513/1991 Zb. Obchodného zákonníka) je nasledovný:</w:t>
      </w:r>
    </w:p>
    <w:p w:rsidR="00D452A6" w:rsidRPr="002713EE" w:rsidRDefault="00D452A6" w:rsidP="00D452A6">
      <w:pPr>
        <w:spacing w:line="240" w:lineRule="auto"/>
        <w:rPr>
          <w:i/>
          <w:szCs w:val="24"/>
        </w:rPr>
      </w:pPr>
      <w:r w:rsidRPr="002713EE">
        <w:rPr>
          <w:i/>
          <w:szCs w:val="24"/>
        </w:rPr>
        <w:t xml:space="preserve">- obec schváli zámer predať majetok obce a spôsob jeho predaja </w:t>
      </w:r>
    </w:p>
    <w:p w:rsidR="00D452A6" w:rsidRPr="002713EE" w:rsidRDefault="00D452A6" w:rsidP="00D452A6">
      <w:pPr>
        <w:spacing w:line="240" w:lineRule="auto"/>
        <w:rPr>
          <w:i/>
          <w:szCs w:val="24"/>
        </w:rPr>
      </w:pPr>
      <w:r w:rsidRPr="002713EE">
        <w:rPr>
          <w:i/>
          <w:szCs w:val="24"/>
        </w:rPr>
        <w:t>- obec schváli podmienky obchodnej verejnej súťaže</w:t>
      </w:r>
    </w:p>
    <w:p w:rsidR="00D452A6" w:rsidRPr="002713EE" w:rsidRDefault="00D452A6" w:rsidP="00D452A6">
      <w:pPr>
        <w:spacing w:line="240" w:lineRule="auto"/>
        <w:rPr>
          <w:i/>
          <w:szCs w:val="24"/>
        </w:rPr>
      </w:pPr>
      <w:r w:rsidRPr="002713EE">
        <w:rPr>
          <w:i/>
          <w:szCs w:val="24"/>
        </w:rPr>
        <w:t>- obec zverejní zámer predať majetok obce a spôsob predaja- na úradnej tabuli, internetovej</w:t>
      </w:r>
    </w:p>
    <w:p w:rsidR="00D452A6" w:rsidRPr="002713EE" w:rsidRDefault="002713EE" w:rsidP="00D452A6">
      <w:pPr>
        <w:spacing w:line="240" w:lineRule="auto"/>
        <w:rPr>
          <w:i/>
          <w:szCs w:val="24"/>
        </w:rPr>
      </w:pPr>
      <w:r w:rsidRPr="002713EE">
        <w:rPr>
          <w:i/>
          <w:szCs w:val="24"/>
        </w:rPr>
        <w:t xml:space="preserve">   </w:t>
      </w:r>
      <w:r w:rsidR="00D452A6" w:rsidRPr="002713EE">
        <w:rPr>
          <w:i/>
          <w:szCs w:val="24"/>
        </w:rPr>
        <w:t xml:space="preserve">stránke obce a v regionálnej tlači </w:t>
      </w:r>
    </w:p>
    <w:p w:rsidR="00D452A6" w:rsidRPr="002713EE" w:rsidRDefault="00D452A6" w:rsidP="00D452A6">
      <w:pPr>
        <w:spacing w:line="240" w:lineRule="auto"/>
        <w:rPr>
          <w:i/>
          <w:szCs w:val="24"/>
        </w:rPr>
      </w:pPr>
      <w:r w:rsidRPr="002713EE">
        <w:rPr>
          <w:i/>
          <w:szCs w:val="24"/>
        </w:rPr>
        <w:t>- podmienky obchodnej verejnej súťaže musia byť zverejnené najmenej 15 dní pred</w:t>
      </w:r>
    </w:p>
    <w:p w:rsidR="00D452A6" w:rsidRPr="002713EE" w:rsidRDefault="00D452A6" w:rsidP="00D452A6">
      <w:pPr>
        <w:spacing w:line="240" w:lineRule="auto"/>
        <w:rPr>
          <w:i/>
          <w:szCs w:val="24"/>
        </w:rPr>
      </w:pPr>
      <w:r w:rsidRPr="002713EE">
        <w:rPr>
          <w:i/>
          <w:szCs w:val="24"/>
        </w:rPr>
        <w:t xml:space="preserve">   uzávierkou na podávanie návrhov do obchodnej verejnej súťaže</w:t>
      </w:r>
    </w:p>
    <w:p w:rsidR="00D452A6" w:rsidRPr="002713EE" w:rsidRDefault="00D452A6" w:rsidP="00D452A6">
      <w:pPr>
        <w:spacing w:line="240" w:lineRule="auto"/>
        <w:rPr>
          <w:i/>
          <w:szCs w:val="24"/>
        </w:rPr>
      </w:pPr>
      <w:r w:rsidRPr="002713EE">
        <w:rPr>
          <w:i/>
          <w:szCs w:val="24"/>
        </w:rPr>
        <w:t>- vyhodnotenie verejnej obchodnej súťaže</w:t>
      </w:r>
    </w:p>
    <w:p w:rsidR="00D452A6" w:rsidRPr="002713EE" w:rsidRDefault="00D452A6" w:rsidP="00D452A6">
      <w:pPr>
        <w:spacing w:line="240" w:lineRule="auto"/>
        <w:rPr>
          <w:i/>
          <w:szCs w:val="24"/>
        </w:rPr>
      </w:pPr>
      <w:r w:rsidRPr="002713EE">
        <w:rPr>
          <w:i/>
          <w:szCs w:val="24"/>
        </w:rPr>
        <w:t>- uzavretie kúpnej zmluvy</w:t>
      </w:r>
    </w:p>
    <w:p w:rsidR="00D452A6" w:rsidRPr="002713EE" w:rsidRDefault="00D452A6" w:rsidP="00D452A6">
      <w:pPr>
        <w:spacing w:line="240" w:lineRule="auto"/>
        <w:rPr>
          <w:i/>
          <w:szCs w:val="24"/>
        </w:rPr>
      </w:pPr>
      <w:r w:rsidRPr="002713EE">
        <w:rPr>
          <w:i/>
          <w:szCs w:val="24"/>
        </w:rPr>
        <w:t>- zverejnenie kúpnej zmluvy na webovej stránke obce alebo v Obchodnom vestníku</w:t>
      </w:r>
    </w:p>
    <w:p w:rsidR="00D452A6" w:rsidRPr="005E2764" w:rsidRDefault="00D452A6" w:rsidP="00D452A6">
      <w:pPr>
        <w:spacing w:line="240" w:lineRule="auto"/>
        <w:rPr>
          <w:sz w:val="24"/>
          <w:szCs w:val="24"/>
        </w:rPr>
      </w:pPr>
      <w:r w:rsidRPr="005E2764">
        <w:rPr>
          <w:sz w:val="24"/>
          <w:szCs w:val="24"/>
        </w:rPr>
        <w:t>Obchodn</w:t>
      </w:r>
      <w:r>
        <w:rPr>
          <w:sz w:val="24"/>
          <w:szCs w:val="24"/>
        </w:rPr>
        <w:t>á</w:t>
      </w:r>
      <w:r w:rsidRPr="005E2764">
        <w:rPr>
          <w:sz w:val="24"/>
          <w:szCs w:val="24"/>
        </w:rPr>
        <w:t xml:space="preserve"> verejn</w:t>
      </w:r>
      <w:r>
        <w:rPr>
          <w:sz w:val="24"/>
          <w:szCs w:val="24"/>
        </w:rPr>
        <w:t>á súťaž</w:t>
      </w:r>
      <w:r w:rsidRPr="005E2764">
        <w:rPr>
          <w:sz w:val="24"/>
          <w:szCs w:val="24"/>
        </w:rPr>
        <w:t xml:space="preserve"> č. </w:t>
      </w:r>
      <w:r w:rsidR="002713EE">
        <w:rPr>
          <w:sz w:val="24"/>
          <w:szCs w:val="24"/>
        </w:rPr>
        <w:t>3</w:t>
      </w:r>
      <w:r w:rsidRPr="005E2764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5E2764">
        <w:rPr>
          <w:sz w:val="24"/>
          <w:szCs w:val="24"/>
        </w:rPr>
        <w:t xml:space="preserve"> bude vyhlásen</w:t>
      </w:r>
      <w:r>
        <w:rPr>
          <w:sz w:val="24"/>
          <w:szCs w:val="24"/>
        </w:rPr>
        <w:t>á</w:t>
      </w:r>
      <w:r w:rsidRPr="005E2764">
        <w:rPr>
          <w:sz w:val="24"/>
          <w:szCs w:val="24"/>
        </w:rPr>
        <w:t xml:space="preserve"> bez zbytočných odkladov a účastníci súťaže budú môcť svoje súťažné návrhy posielať do termínu: .......(termín sa určí na základe rozhodnutia OZ).</w:t>
      </w:r>
    </w:p>
    <w:p w:rsidR="00AE0FF1" w:rsidRDefault="00D452A6" w:rsidP="002713EE">
      <w:pPr>
        <w:spacing w:line="240" w:lineRule="auto"/>
        <w:rPr>
          <w:i/>
          <w:sz w:val="24"/>
          <w:szCs w:val="24"/>
        </w:rPr>
      </w:pPr>
      <w:r w:rsidRPr="005E2764">
        <w:rPr>
          <w:i/>
          <w:sz w:val="24"/>
          <w:szCs w:val="24"/>
        </w:rPr>
        <w:t xml:space="preserve">Návrh kúpnej zmluvy a podmienok Obchodnej verejnej súťaže č. </w:t>
      </w:r>
      <w:r w:rsidR="002713EE">
        <w:rPr>
          <w:i/>
          <w:sz w:val="24"/>
          <w:szCs w:val="24"/>
        </w:rPr>
        <w:t>3</w:t>
      </w:r>
      <w:r w:rsidRPr="005E2764">
        <w:rPr>
          <w:i/>
          <w:sz w:val="24"/>
          <w:szCs w:val="24"/>
        </w:rPr>
        <w:t>/201</w:t>
      </w:r>
      <w:r>
        <w:rPr>
          <w:i/>
          <w:sz w:val="24"/>
          <w:szCs w:val="24"/>
        </w:rPr>
        <w:t>7</w:t>
      </w:r>
      <w:r w:rsidRPr="005E2764">
        <w:rPr>
          <w:i/>
          <w:sz w:val="24"/>
          <w:szCs w:val="24"/>
        </w:rPr>
        <w:t xml:space="preserve">  je prílohou tohto materiálu.</w:t>
      </w:r>
    </w:p>
    <w:p w:rsidR="006537E9" w:rsidRDefault="006537E9" w:rsidP="006537E9">
      <w:pPr>
        <w:jc w:val="both"/>
        <w:rPr>
          <w:sz w:val="24"/>
          <w:szCs w:val="24"/>
        </w:rPr>
      </w:pPr>
    </w:p>
    <w:p w:rsidR="00ED2BDF" w:rsidRDefault="00ED2BDF" w:rsidP="006537E9">
      <w:pPr>
        <w:jc w:val="both"/>
        <w:rPr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A0" w:rsidRDefault="002E05A0" w:rsidP="003C0816">
      <w:pPr>
        <w:spacing w:after="0" w:line="240" w:lineRule="auto"/>
      </w:pPr>
      <w:r>
        <w:separator/>
      </w:r>
    </w:p>
  </w:endnote>
  <w:endnote w:type="continuationSeparator" w:id="0">
    <w:p w:rsidR="002E05A0" w:rsidRDefault="002E05A0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A0" w:rsidRDefault="002E05A0" w:rsidP="003C0816">
      <w:pPr>
        <w:spacing w:after="0" w:line="240" w:lineRule="auto"/>
      </w:pPr>
      <w:r>
        <w:separator/>
      </w:r>
    </w:p>
  </w:footnote>
  <w:footnote w:type="continuationSeparator" w:id="0">
    <w:p w:rsidR="002E05A0" w:rsidRDefault="002E05A0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4040F"/>
    <w:rsid w:val="00040BF1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084E"/>
    <w:rsid w:val="000E47BB"/>
    <w:rsid w:val="000E6A89"/>
    <w:rsid w:val="000F150E"/>
    <w:rsid w:val="000F5869"/>
    <w:rsid w:val="00120750"/>
    <w:rsid w:val="00140508"/>
    <w:rsid w:val="00150949"/>
    <w:rsid w:val="00152627"/>
    <w:rsid w:val="00152A8E"/>
    <w:rsid w:val="00160165"/>
    <w:rsid w:val="00174BAD"/>
    <w:rsid w:val="0017601B"/>
    <w:rsid w:val="00180932"/>
    <w:rsid w:val="00180AF8"/>
    <w:rsid w:val="0018728E"/>
    <w:rsid w:val="001904A2"/>
    <w:rsid w:val="001A50C2"/>
    <w:rsid w:val="001A6FAB"/>
    <w:rsid w:val="001B4F69"/>
    <w:rsid w:val="001B58FB"/>
    <w:rsid w:val="001C62AE"/>
    <w:rsid w:val="001C62FB"/>
    <w:rsid w:val="001C642E"/>
    <w:rsid w:val="001C6D26"/>
    <w:rsid w:val="001D2FB3"/>
    <w:rsid w:val="001D3986"/>
    <w:rsid w:val="001D753B"/>
    <w:rsid w:val="001E2F14"/>
    <w:rsid w:val="001E6FE3"/>
    <w:rsid w:val="001F02B9"/>
    <w:rsid w:val="001F1B63"/>
    <w:rsid w:val="001F33A7"/>
    <w:rsid w:val="00201009"/>
    <w:rsid w:val="00213B09"/>
    <w:rsid w:val="002500AE"/>
    <w:rsid w:val="002513CD"/>
    <w:rsid w:val="00254586"/>
    <w:rsid w:val="0026547E"/>
    <w:rsid w:val="002713EE"/>
    <w:rsid w:val="002A7393"/>
    <w:rsid w:val="002B5E9C"/>
    <w:rsid w:val="002E05A0"/>
    <w:rsid w:val="002E1660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754FA"/>
    <w:rsid w:val="00380EE4"/>
    <w:rsid w:val="0038151B"/>
    <w:rsid w:val="0039207F"/>
    <w:rsid w:val="003B31FA"/>
    <w:rsid w:val="003C0816"/>
    <w:rsid w:val="003E5693"/>
    <w:rsid w:val="003F137C"/>
    <w:rsid w:val="003F75C2"/>
    <w:rsid w:val="00403E72"/>
    <w:rsid w:val="004049B2"/>
    <w:rsid w:val="00404B16"/>
    <w:rsid w:val="00433642"/>
    <w:rsid w:val="00434D51"/>
    <w:rsid w:val="004408AD"/>
    <w:rsid w:val="00455D92"/>
    <w:rsid w:val="004B1AF7"/>
    <w:rsid w:val="004C6D66"/>
    <w:rsid w:val="004D6094"/>
    <w:rsid w:val="004D6BD5"/>
    <w:rsid w:val="004E18D4"/>
    <w:rsid w:val="005044E3"/>
    <w:rsid w:val="0050512F"/>
    <w:rsid w:val="0053305B"/>
    <w:rsid w:val="00533582"/>
    <w:rsid w:val="00534B0A"/>
    <w:rsid w:val="005418E8"/>
    <w:rsid w:val="005439C2"/>
    <w:rsid w:val="00543C90"/>
    <w:rsid w:val="00545A57"/>
    <w:rsid w:val="00550B33"/>
    <w:rsid w:val="00551712"/>
    <w:rsid w:val="0056765B"/>
    <w:rsid w:val="00574F2C"/>
    <w:rsid w:val="00580A18"/>
    <w:rsid w:val="00591C39"/>
    <w:rsid w:val="005A78FD"/>
    <w:rsid w:val="005C1613"/>
    <w:rsid w:val="005E549E"/>
    <w:rsid w:val="00600E3C"/>
    <w:rsid w:val="00603117"/>
    <w:rsid w:val="006113B9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37E9"/>
    <w:rsid w:val="00660A01"/>
    <w:rsid w:val="00691CBF"/>
    <w:rsid w:val="00696F39"/>
    <w:rsid w:val="006A5DC6"/>
    <w:rsid w:val="006A6316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66833"/>
    <w:rsid w:val="00870BE0"/>
    <w:rsid w:val="008742FF"/>
    <w:rsid w:val="0088006F"/>
    <w:rsid w:val="00881750"/>
    <w:rsid w:val="0089052C"/>
    <w:rsid w:val="008A5303"/>
    <w:rsid w:val="008B6982"/>
    <w:rsid w:val="008B77EE"/>
    <w:rsid w:val="008D0D90"/>
    <w:rsid w:val="008D2BAC"/>
    <w:rsid w:val="008D512E"/>
    <w:rsid w:val="008F1D00"/>
    <w:rsid w:val="00902FD0"/>
    <w:rsid w:val="009079F0"/>
    <w:rsid w:val="00913273"/>
    <w:rsid w:val="009330F2"/>
    <w:rsid w:val="00933488"/>
    <w:rsid w:val="00936AC6"/>
    <w:rsid w:val="009453B8"/>
    <w:rsid w:val="0095417A"/>
    <w:rsid w:val="0095737E"/>
    <w:rsid w:val="00970DB6"/>
    <w:rsid w:val="0097233D"/>
    <w:rsid w:val="009945DA"/>
    <w:rsid w:val="009A0E99"/>
    <w:rsid w:val="009B0290"/>
    <w:rsid w:val="009B046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2687"/>
    <w:rsid w:val="00A85DD1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3BDF"/>
    <w:rsid w:val="00B429B0"/>
    <w:rsid w:val="00B608AC"/>
    <w:rsid w:val="00B75EBE"/>
    <w:rsid w:val="00B87167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BF6D40"/>
    <w:rsid w:val="00BF7C30"/>
    <w:rsid w:val="00C001F9"/>
    <w:rsid w:val="00C03788"/>
    <w:rsid w:val="00C30C84"/>
    <w:rsid w:val="00C50C16"/>
    <w:rsid w:val="00C71A8C"/>
    <w:rsid w:val="00C74251"/>
    <w:rsid w:val="00C77E3C"/>
    <w:rsid w:val="00C912BA"/>
    <w:rsid w:val="00C932C3"/>
    <w:rsid w:val="00C958C5"/>
    <w:rsid w:val="00CA08A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3CFE"/>
    <w:rsid w:val="00D452A6"/>
    <w:rsid w:val="00D46907"/>
    <w:rsid w:val="00D75F54"/>
    <w:rsid w:val="00D866BF"/>
    <w:rsid w:val="00D96E41"/>
    <w:rsid w:val="00DA617C"/>
    <w:rsid w:val="00DB0392"/>
    <w:rsid w:val="00DB2207"/>
    <w:rsid w:val="00DB33DB"/>
    <w:rsid w:val="00DB5B1E"/>
    <w:rsid w:val="00DB642E"/>
    <w:rsid w:val="00DC5199"/>
    <w:rsid w:val="00DC780F"/>
    <w:rsid w:val="00DE2F80"/>
    <w:rsid w:val="00DF5FE9"/>
    <w:rsid w:val="00DF6F89"/>
    <w:rsid w:val="00E25380"/>
    <w:rsid w:val="00E44F9C"/>
    <w:rsid w:val="00E5300C"/>
    <w:rsid w:val="00E55EB0"/>
    <w:rsid w:val="00E8609D"/>
    <w:rsid w:val="00EB6E07"/>
    <w:rsid w:val="00EC52EB"/>
    <w:rsid w:val="00EC7B09"/>
    <w:rsid w:val="00ED2BDF"/>
    <w:rsid w:val="00ED70CD"/>
    <w:rsid w:val="00EE5B30"/>
    <w:rsid w:val="00F1650A"/>
    <w:rsid w:val="00F16E60"/>
    <w:rsid w:val="00F202AF"/>
    <w:rsid w:val="00F210C9"/>
    <w:rsid w:val="00F23A48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AEB6-25B2-45B0-96A1-27857880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2017-05-09T10:58:00Z</cp:lastPrinted>
  <dcterms:created xsi:type="dcterms:W3CDTF">2017-05-19T05:51:00Z</dcterms:created>
  <dcterms:modified xsi:type="dcterms:W3CDTF">2017-05-19T05:51:00Z</dcterms:modified>
</cp:coreProperties>
</file>