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AC29C0">
        <w:rPr>
          <w:sz w:val="24"/>
          <w:szCs w:val="24"/>
        </w:rPr>
        <w:t>3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AE0FF1">
        <w:rPr>
          <w:sz w:val="24"/>
          <w:szCs w:val="24"/>
        </w:rPr>
        <w:t>4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6C417E">
        <w:rPr>
          <w:sz w:val="24"/>
          <w:szCs w:val="24"/>
        </w:rPr>
        <w:t>1</w:t>
      </w:r>
      <w:r w:rsidR="00AE0FF1">
        <w:rPr>
          <w:sz w:val="24"/>
          <w:szCs w:val="24"/>
        </w:rPr>
        <w:t>5</w:t>
      </w:r>
      <w:r w:rsidR="006E1F03">
        <w:rPr>
          <w:sz w:val="24"/>
          <w:szCs w:val="24"/>
        </w:rPr>
        <w:t>.0</w:t>
      </w:r>
      <w:r w:rsidR="00AE0FF1">
        <w:rPr>
          <w:sz w:val="24"/>
          <w:szCs w:val="24"/>
        </w:rPr>
        <w:t>5</w:t>
      </w:r>
      <w:r w:rsidR="00FB7C13">
        <w:rPr>
          <w:sz w:val="24"/>
          <w:szCs w:val="24"/>
        </w:rPr>
        <w:t>.2017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6E1F0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AC29C0">
        <w:rPr>
          <w:sz w:val="24"/>
          <w:szCs w:val="24"/>
          <w:u w:val="single"/>
        </w:rPr>
        <w:t>4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AC29C0" w:rsidRPr="00AC29C0">
        <w:rPr>
          <w:rFonts w:ascii="Times New Roman" w:hAnsi="Times New Roman" w:cs="Times New Roman"/>
          <w:sz w:val="24"/>
          <w:szCs w:val="24"/>
        </w:rPr>
        <w:t xml:space="preserve"> </w:t>
      </w:r>
      <w:r w:rsidR="00AC29C0" w:rsidRPr="00AC29C0">
        <w:rPr>
          <w:b/>
          <w:sz w:val="24"/>
          <w:szCs w:val="24"/>
        </w:rPr>
        <w:t>Návrh na zmenu rozpočtu Obce Trnovec nad Váhom na rok 2017</w:t>
      </w:r>
      <w:r w:rsidR="00AE0FF1">
        <w:rPr>
          <w:b/>
          <w:sz w:val="24"/>
          <w:szCs w:val="24"/>
        </w:rPr>
        <w:t xml:space="preserve">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ED2BDF" w:rsidRDefault="001A6FAB" w:rsidP="001A6FAB">
      <w:pPr>
        <w:jc w:val="both"/>
        <w:rPr>
          <w:i/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691CBF">
        <w:rPr>
          <w:i/>
          <w:sz w:val="24"/>
          <w:szCs w:val="24"/>
        </w:rPr>
        <w:t>Marta Szabová, ekonómka obce</w:t>
      </w:r>
    </w:p>
    <w:p w:rsidR="001A6FAB" w:rsidRPr="00ED70CD" w:rsidRDefault="001A6FAB" w:rsidP="001A6FAB">
      <w:pPr>
        <w:jc w:val="both"/>
        <w:rPr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AC29C0">
        <w:rPr>
          <w:b/>
          <w:sz w:val="24"/>
          <w:szCs w:val="24"/>
        </w:rPr>
        <w:t>3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403E72">
        <w:rPr>
          <w:b/>
          <w:sz w:val="24"/>
          <w:szCs w:val="24"/>
        </w:rPr>
        <w:t>2</w:t>
      </w:r>
      <w:r w:rsidR="00AE0FF1">
        <w:rPr>
          <w:b/>
          <w:sz w:val="24"/>
          <w:szCs w:val="24"/>
        </w:rPr>
        <w:t>4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A29A8" w:rsidRPr="001B3501" w:rsidRDefault="009A29A8" w:rsidP="001B3501">
      <w:pPr>
        <w:spacing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 xml:space="preserve">Návrh na zmenu rozpočtu na rok 2017 vypracovala a predkladá Marta Szabová, ekonómka obce, ktorá je zodpovedná za vedenie účtovníctva a prípravu rozpočtu obce. 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 xml:space="preserve">Pri zmene rozpočtu na rok 2017 </w:t>
      </w:r>
      <w:r w:rsidR="00237938">
        <w:rPr>
          <w:sz w:val="24"/>
          <w:szCs w:val="24"/>
        </w:rPr>
        <w:t>obec navrhuje</w:t>
      </w:r>
      <w:r w:rsidRPr="001B3501">
        <w:rPr>
          <w:sz w:val="24"/>
          <w:szCs w:val="24"/>
        </w:rPr>
        <w:t xml:space="preserve"> v zmysle §14  ods.2  zákona č. 583/2004 Z.z. o rozpočtových pravidlách územnej samosprávy zvýšiť rozpočtované príjmy o 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 xml:space="preserve">835. 500,- € a zvýšiť rozpočtované výdavky o 835.500,- € . </w:t>
      </w:r>
    </w:p>
    <w:p w:rsidR="001B3501" w:rsidRPr="001B3501" w:rsidRDefault="001B3501" w:rsidP="001B3501">
      <w:pPr>
        <w:spacing w:after="0" w:line="240" w:lineRule="auto"/>
        <w:rPr>
          <w:b/>
          <w:sz w:val="24"/>
          <w:szCs w:val="24"/>
        </w:rPr>
      </w:pP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b/>
          <w:sz w:val="24"/>
          <w:szCs w:val="24"/>
        </w:rPr>
        <w:t>Príjmy – bežné príjmy</w:t>
      </w:r>
    </w:p>
    <w:p w:rsidR="001B3501" w:rsidRPr="001B3501" w:rsidRDefault="001B3501" w:rsidP="001B3501">
      <w:pPr>
        <w:spacing w:after="0" w:line="240" w:lineRule="auto"/>
        <w:rPr>
          <w:b/>
          <w:sz w:val="24"/>
          <w:szCs w:val="24"/>
        </w:rPr>
      </w:pPr>
      <w:r w:rsidRPr="001B3501">
        <w:rPr>
          <w:sz w:val="24"/>
          <w:szCs w:val="24"/>
        </w:rPr>
        <w:t>Bežné príjmy navrhujeme zvýšiť o </w:t>
      </w:r>
      <w:r w:rsidRPr="001B3501">
        <w:rPr>
          <w:b/>
          <w:sz w:val="24"/>
          <w:szCs w:val="24"/>
        </w:rPr>
        <w:t>109.000,- €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Položka 111 003 – Podielové dane  -  50.000- €, uverejnené presné údaje o podielových daniach pre obce na rok 2017.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Položka 121 001 – Nedoplatky daňové – zvýšiť o 5.000,- €, nedoplatky k 31.12.2016 ešte neboli vyčíslené pri tvorbe rozpočtu v novembri 2016.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Položka 133 013 – Daň za komunálny odpad– zvýšiť o 10.000,- €,  na základe neschváleného čipového systému.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Položka 212 003 Nedoplatky nedaňové – zvýšiť o 3.000,- €, nedoplatky k 31.12.2016 ešte v novembri neboli vyčíslené.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Položka 223 001 - Vlastné príjmy školy – 21.000,- € - zapracovať do príjmov obce.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Položka 312 000 – Aktivační pracovníci – zvýšiť o 20.000,- €, schválené projekty ÚPSVaR.</w:t>
      </w:r>
    </w:p>
    <w:p w:rsidR="001B3501" w:rsidRPr="001B3501" w:rsidRDefault="001B3501" w:rsidP="001B3501">
      <w:pPr>
        <w:spacing w:after="0" w:line="240" w:lineRule="auto"/>
        <w:rPr>
          <w:b/>
          <w:sz w:val="24"/>
          <w:szCs w:val="24"/>
        </w:rPr>
      </w:pPr>
      <w:r w:rsidRPr="001B3501">
        <w:rPr>
          <w:b/>
          <w:sz w:val="24"/>
          <w:szCs w:val="24"/>
        </w:rPr>
        <w:lastRenderedPageBreak/>
        <w:t>Príjmy – kapitálové príjmy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Kapitálové príjmy navrhujeme zvýšiť o </w:t>
      </w:r>
      <w:r w:rsidRPr="001B3501">
        <w:rPr>
          <w:b/>
          <w:sz w:val="24"/>
          <w:szCs w:val="24"/>
        </w:rPr>
        <w:t>19.000,- €.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Položka 233 - Príjem z predaja pozemkov – zvýšiť o 19.000,- € , zrealizovaný predaj pozemku v mesiaci marec 2017.</w:t>
      </w:r>
    </w:p>
    <w:p w:rsidR="001B3501" w:rsidRPr="001B3501" w:rsidRDefault="001B3501" w:rsidP="001B3501">
      <w:pPr>
        <w:spacing w:after="0" w:line="240" w:lineRule="auto"/>
        <w:rPr>
          <w:b/>
          <w:bCs/>
          <w:sz w:val="24"/>
          <w:szCs w:val="24"/>
        </w:rPr>
      </w:pPr>
      <w:r w:rsidRPr="001B3501">
        <w:rPr>
          <w:b/>
          <w:sz w:val="24"/>
          <w:szCs w:val="24"/>
        </w:rPr>
        <w:t>Príjmy – finančné operácie</w:t>
      </w:r>
      <w:r w:rsidRPr="001B3501">
        <w:rPr>
          <w:b/>
          <w:bCs/>
          <w:sz w:val="24"/>
          <w:szCs w:val="24"/>
        </w:rPr>
        <w:t xml:space="preserve"> </w:t>
      </w:r>
    </w:p>
    <w:p w:rsidR="001B3501" w:rsidRPr="001B3501" w:rsidRDefault="001B3501" w:rsidP="001B3501">
      <w:pPr>
        <w:spacing w:after="0" w:line="240" w:lineRule="auto"/>
        <w:rPr>
          <w:b/>
          <w:sz w:val="24"/>
          <w:szCs w:val="24"/>
        </w:rPr>
      </w:pPr>
      <w:r w:rsidRPr="001B3501">
        <w:rPr>
          <w:bCs/>
          <w:sz w:val="24"/>
          <w:szCs w:val="24"/>
        </w:rPr>
        <w:t>Finančné operácie navrhujeme zvýšiť o</w:t>
      </w:r>
      <w:r w:rsidRPr="001B3501">
        <w:rPr>
          <w:b/>
          <w:bCs/>
          <w:sz w:val="24"/>
          <w:szCs w:val="24"/>
        </w:rPr>
        <w:t> 707.500,- €.</w:t>
      </w:r>
    </w:p>
    <w:p w:rsidR="001B3501" w:rsidRPr="001B3501" w:rsidRDefault="001B3501" w:rsidP="001B350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1B3501">
        <w:rPr>
          <w:rFonts w:cs="Times New Roman"/>
          <w:bCs/>
          <w:color w:val="000000"/>
          <w:sz w:val="24"/>
          <w:szCs w:val="24"/>
        </w:rPr>
        <w:t>Položka 450 – prevod prostriedkov z peňažných fondov, zapojenie zostatku z predchádzajúcich rokov do rozpočtu obce v sume 707.500,- €.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</w:p>
    <w:p w:rsidR="001B3501" w:rsidRPr="001B3501" w:rsidRDefault="001B3501" w:rsidP="001B3501">
      <w:pPr>
        <w:spacing w:after="0" w:line="240" w:lineRule="auto"/>
        <w:rPr>
          <w:b/>
          <w:sz w:val="24"/>
          <w:szCs w:val="24"/>
        </w:rPr>
      </w:pPr>
      <w:r w:rsidRPr="001B3501">
        <w:rPr>
          <w:b/>
          <w:sz w:val="24"/>
          <w:szCs w:val="24"/>
        </w:rPr>
        <w:t>Výdavky – bežné výdavky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Bežné výdavky navrhujeme zvýšiť o </w:t>
      </w:r>
      <w:r w:rsidRPr="001B3501">
        <w:rPr>
          <w:b/>
          <w:sz w:val="24"/>
          <w:szCs w:val="24"/>
        </w:rPr>
        <w:t>90.500,-€</w:t>
      </w:r>
      <w:r w:rsidRPr="001B3501">
        <w:rPr>
          <w:sz w:val="24"/>
          <w:szCs w:val="24"/>
        </w:rPr>
        <w:t xml:space="preserve"> 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Rozpis podľa funkčného členenia :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01 1 1 – samospráva obce -</w:t>
      </w:r>
      <w:r w:rsidRPr="001B3501">
        <w:rPr>
          <w:b/>
          <w:sz w:val="24"/>
          <w:szCs w:val="24"/>
        </w:rPr>
        <w:t xml:space="preserve">  </w:t>
      </w:r>
      <w:r w:rsidRPr="001B3501">
        <w:rPr>
          <w:sz w:val="24"/>
          <w:szCs w:val="24"/>
        </w:rPr>
        <w:t>zvýšiť o sumu 14.000,- € , nákup nového komplexného softvéru pre obecný úrad.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01 3 1 – stavebný úrad – zvýšiť o 4.000,- €, vyrovnanie nedoplatkov z predchádzajúcich rokov za spoločný stavebný úrad.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03 1 0 – obecná polícia – zvýšiť o 2.800 ,- € , nákup špeciálneho materiálu, nákup zbraní pre obecnú políciu.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05 1 0 – nakladanie s odpadmi – zvýšiť o 1.000,- € zvýšili sa poplatky za uloženie odpadu.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05 1 0 – nakladanie s odpadmi – položku všeobecný materiál zvýšiť o 27.000,-€ z dôvodu nákupu kompostérov.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05 2 0 – nakladanie s odpadovými vodami – zvýšiť o 700,- € , za službu rozbor vody.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09 1 1 1 – originálne kompetencie – výdavky rozpočtovej organizácie zvýšiť o 21.000,- €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08 2 0 – dotácia na činnosť – 42.600,- € sumu rozčleniť na :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 xml:space="preserve">                 dotácie pre TJ – stolný tenis – 7.200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 xml:space="preserve">                 dotácia pre FK Dynamo – 20.400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 xml:space="preserve">                 dotácia pre lukostrelecký klub – 1.500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 xml:space="preserve">                 dotácia na opravu kostola – 10.000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 xml:space="preserve">                 dotácia na inú činnosť – 3.500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10 5 0 – aktivačná činnosť- zvýšiť o 20.000,- úspešne zrealizované projekty z ÚPSVaR, schválené a vyúčtované výdavky</w:t>
      </w:r>
    </w:p>
    <w:p w:rsidR="001B3501" w:rsidRPr="001B3501" w:rsidRDefault="001B3501" w:rsidP="001B3501">
      <w:pPr>
        <w:spacing w:after="0" w:line="240" w:lineRule="auto"/>
        <w:rPr>
          <w:b/>
          <w:sz w:val="24"/>
          <w:szCs w:val="24"/>
        </w:rPr>
      </w:pPr>
    </w:p>
    <w:p w:rsidR="001B3501" w:rsidRPr="001B3501" w:rsidRDefault="001B3501" w:rsidP="001B3501">
      <w:pPr>
        <w:spacing w:after="0" w:line="240" w:lineRule="auto"/>
        <w:rPr>
          <w:b/>
          <w:sz w:val="24"/>
          <w:szCs w:val="24"/>
        </w:rPr>
      </w:pPr>
      <w:r w:rsidRPr="001B3501">
        <w:rPr>
          <w:b/>
          <w:sz w:val="24"/>
          <w:szCs w:val="24"/>
        </w:rPr>
        <w:t>Výdavky – kapitálové výdavky</w:t>
      </w:r>
    </w:p>
    <w:p w:rsidR="001B3501" w:rsidRPr="001B3501" w:rsidRDefault="001B3501" w:rsidP="001B3501">
      <w:pPr>
        <w:spacing w:after="0" w:line="240" w:lineRule="auto"/>
        <w:rPr>
          <w:b/>
          <w:sz w:val="24"/>
          <w:szCs w:val="24"/>
        </w:rPr>
      </w:pPr>
      <w:r w:rsidRPr="001B3501">
        <w:rPr>
          <w:sz w:val="24"/>
          <w:szCs w:val="24"/>
        </w:rPr>
        <w:t>Kapitálové výdavky navrhujeme zvýšiť o </w:t>
      </w:r>
      <w:r w:rsidRPr="001B3501">
        <w:rPr>
          <w:b/>
          <w:sz w:val="24"/>
          <w:szCs w:val="24"/>
        </w:rPr>
        <w:t>745.000,- €</w:t>
      </w:r>
      <w:r w:rsidRPr="001B3501">
        <w:rPr>
          <w:sz w:val="24"/>
          <w:szCs w:val="24"/>
        </w:rPr>
        <w:t xml:space="preserve">                                                         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01 1 0 – správa obce – na prípravu projektových dokumentácií– zvýšiť sumu o 20.000,-€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01 1 0  – správa obce – rekonštrukcia kúrie, oprava strechy – zapracovať do rozpočtu   sumu 50.000,- €.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01 1 0 – správa obce – zapracovať do rozpočtu sumu 5.000,- € – nákup tlačiarne.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03 1 0 – obecná polícia – zapracovať do rozpočtu sumu 20.000,- €, nákup služobného automobilu.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04 4 3 – technický úsek – zapracovať do rozpočtu sumu 250.000,- € - výstavba technického dvora.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04 5 1 – cesty – zapracovať do rozpočtu sumu 10.000,- € - nákup dopravných značiek.</w:t>
      </w:r>
    </w:p>
    <w:p w:rsidR="001B3501" w:rsidRPr="001B3501" w:rsidRDefault="001B3501" w:rsidP="001B3501">
      <w:pPr>
        <w:spacing w:after="0" w:line="240" w:lineRule="auto"/>
        <w:rPr>
          <w:sz w:val="24"/>
          <w:szCs w:val="24"/>
        </w:rPr>
      </w:pPr>
      <w:r w:rsidRPr="001B3501">
        <w:rPr>
          <w:sz w:val="24"/>
          <w:szCs w:val="24"/>
        </w:rPr>
        <w:t>05 1 0 – zberný dvor – zvýšiť výdavky o 390.00,- € - na výstavbu ZD o 150.000,- a na pracovné stroje 240.000,- €.</w:t>
      </w:r>
    </w:p>
    <w:p w:rsidR="001B3501" w:rsidRPr="001B3501" w:rsidRDefault="001B3501" w:rsidP="001B3501">
      <w:pPr>
        <w:spacing w:after="160" w:line="256" w:lineRule="auto"/>
        <w:rPr>
          <w:rFonts w:asciiTheme="majorHAnsi" w:hAnsiTheme="majorHAnsi"/>
          <w:sz w:val="24"/>
          <w:szCs w:val="24"/>
        </w:rPr>
      </w:pPr>
    </w:p>
    <w:p w:rsidR="001B3501" w:rsidRDefault="001B3501" w:rsidP="001B3501">
      <w:pPr>
        <w:spacing w:after="160" w:line="256" w:lineRule="auto"/>
        <w:rPr>
          <w:rFonts w:asciiTheme="majorHAnsi" w:hAnsiTheme="majorHAnsi"/>
          <w:b/>
          <w:sz w:val="24"/>
          <w:szCs w:val="24"/>
        </w:rPr>
      </w:pPr>
    </w:p>
    <w:p w:rsidR="001B3501" w:rsidRPr="001B3501" w:rsidRDefault="001B3501" w:rsidP="001B3501">
      <w:pPr>
        <w:spacing w:after="160" w:line="256" w:lineRule="auto"/>
        <w:rPr>
          <w:rFonts w:asciiTheme="majorHAnsi" w:eastAsia="Calibri" w:hAnsiTheme="majorHAnsi"/>
          <w:b/>
          <w:sz w:val="20"/>
          <w:szCs w:val="20"/>
        </w:rPr>
      </w:pPr>
      <w:r w:rsidRPr="001B3501">
        <w:rPr>
          <w:rFonts w:asciiTheme="majorHAnsi" w:hAnsiTheme="majorHAnsi"/>
          <w:b/>
          <w:sz w:val="24"/>
          <w:szCs w:val="24"/>
        </w:rPr>
        <w:lastRenderedPageBreak/>
        <w:t>Rekapitulácia navrhovaných zmien</w:t>
      </w:r>
      <w:r w:rsidRPr="001B3501">
        <w:rPr>
          <w:rFonts w:asciiTheme="majorHAnsi" w:hAnsiTheme="majorHAnsi"/>
          <w:sz w:val="24"/>
          <w:szCs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4"/>
        <w:gridCol w:w="1992"/>
        <w:gridCol w:w="1472"/>
        <w:gridCol w:w="2037"/>
      </w:tblGrid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Príjmy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Schválený rozpočet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Návrh úpravy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Rozpočet po úprave</w:t>
            </w:r>
          </w:p>
        </w:tc>
      </w:tr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Bežné príjmy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1 734 400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109 000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1 843 400</w:t>
            </w:r>
          </w:p>
        </w:tc>
      </w:tr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Kapitálové príjmy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19 000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19 000</w:t>
            </w:r>
          </w:p>
        </w:tc>
      </w:tr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Finančné operácie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260 800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707 500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968 300</w:t>
            </w:r>
          </w:p>
        </w:tc>
      </w:tr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1 995 200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835 500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2 830 700</w:t>
            </w:r>
          </w:p>
        </w:tc>
      </w:tr>
    </w:tbl>
    <w:p w:rsidR="001B3501" w:rsidRPr="001B3501" w:rsidRDefault="001B3501" w:rsidP="001B3501">
      <w:pPr>
        <w:spacing w:after="160" w:line="256" w:lineRule="auto"/>
        <w:rPr>
          <w:rFonts w:asciiTheme="majorHAnsi" w:eastAsia="Calibri" w:hAnsiTheme="majorHAnsi"/>
          <w:b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24"/>
        <w:gridCol w:w="1992"/>
        <w:gridCol w:w="1472"/>
        <w:gridCol w:w="2037"/>
      </w:tblGrid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Výdavky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Schválený rozpočet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Návrh úpravy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Rozpočet po úprave</w:t>
            </w:r>
          </w:p>
        </w:tc>
      </w:tr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Bežné výdavky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1 615 000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90 500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1 705 500</w:t>
            </w:r>
          </w:p>
        </w:tc>
      </w:tr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Kapitálové výdavky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337 500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745 000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1 082 500</w:t>
            </w:r>
          </w:p>
        </w:tc>
      </w:tr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Finančné operácie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42 700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42 700</w:t>
            </w:r>
          </w:p>
        </w:tc>
      </w:tr>
      <w:tr w:rsidR="001B3501" w:rsidRPr="001B3501" w:rsidTr="00AB69EA"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1 995 200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835 500</w:t>
            </w:r>
          </w:p>
        </w:tc>
        <w:tc>
          <w:tcPr>
            <w:tcW w:w="0" w:type="auto"/>
          </w:tcPr>
          <w:p w:rsidR="001B3501" w:rsidRPr="001B3501" w:rsidRDefault="001B3501" w:rsidP="001B3501">
            <w:pPr>
              <w:spacing w:after="160" w:line="256" w:lineRule="auto"/>
              <w:rPr>
                <w:rFonts w:asciiTheme="majorHAnsi" w:eastAsia="Calibri" w:hAnsiTheme="majorHAnsi"/>
                <w:b/>
                <w:sz w:val="20"/>
                <w:szCs w:val="20"/>
              </w:rPr>
            </w:pPr>
            <w:r w:rsidRPr="001B3501">
              <w:rPr>
                <w:rFonts w:asciiTheme="majorHAnsi" w:eastAsia="Calibri" w:hAnsiTheme="majorHAnsi"/>
                <w:b/>
                <w:sz w:val="20"/>
                <w:szCs w:val="20"/>
              </w:rPr>
              <w:t>2 830 700</w:t>
            </w:r>
          </w:p>
        </w:tc>
      </w:tr>
    </w:tbl>
    <w:p w:rsidR="001B3501" w:rsidRDefault="001B3501" w:rsidP="009A29A8">
      <w:pPr>
        <w:spacing w:line="240" w:lineRule="auto"/>
        <w:rPr>
          <w:sz w:val="24"/>
          <w:szCs w:val="24"/>
        </w:rPr>
      </w:pPr>
    </w:p>
    <w:p w:rsidR="009A29A8" w:rsidRDefault="009A29A8" w:rsidP="009A29A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Uvedený návrh na zmenu rozpočtu Obce Trnovec nad Váhom na rok 2017 prerokovala na svojom zasadnutí aj Komisia finančná a podnikateľská, ktorá návrh na zmenu rozpočtu vzala na vedomie a odporúča ho OZ schváliť.</w:t>
      </w:r>
    </w:p>
    <w:p w:rsidR="009A29A8" w:rsidRPr="00576D22" w:rsidRDefault="009A29A8" w:rsidP="009A29A8">
      <w:pPr>
        <w:spacing w:line="240" w:lineRule="auto"/>
        <w:rPr>
          <w:sz w:val="24"/>
          <w:szCs w:val="24"/>
        </w:rPr>
      </w:pPr>
      <w:r w:rsidRPr="00576D22">
        <w:rPr>
          <w:sz w:val="24"/>
          <w:szCs w:val="24"/>
        </w:rPr>
        <w:t xml:space="preserve">Stanovisko k návrhu zmeny rozpočtu Obce Trnovec nad Váhom na rok 2017 </w:t>
      </w:r>
      <w:r w:rsidR="00576D22" w:rsidRPr="00576D22">
        <w:rPr>
          <w:sz w:val="24"/>
          <w:szCs w:val="24"/>
        </w:rPr>
        <w:t xml:space="preserve">je prílohou tohto materiálu a na zasadnutí OZ ho </w:t>
      </w:r>
      <w:r w:rsidRPr="00576D22">
        <w:rPr>
          <w:sz w:val="24"/>
          <w:szCs w:val="24"/>
        </w:rPr>
        <w:t>predloží hlavná kontrolórka obce, p. Ing. Fülöpová.</w:t>
      </w:r>
    </w:p>
    <w:p w:rsidR="00AE0FF1" w:rsidRPr="009A29A8" w:rsidRDefault="009A29A8" w:rsidP="009A29A8">
      <w:pPr>
        <w:spacing w:line="240" w:lineRule="auto"/>
        <w:rPr>
          <w:i/>
          <w:sz w:val="24"/>
          <w:szCs w:val="24"/>
        </w:rPr>
      </w:pPr>
      <w:r w:rsidRPr="00576D22">
        <w:rPr>
          <w:i/>
          <w:sz w:val="24"/>
          <w:szCs w:val="24"/>
        </w:rPr>
        <w:t>Návrh na zmenu rozpočtu na rok 2017 je prílohou tohto materiál</w:t>
      </w:r>
      <w:r w:rsidR="00576D22">
        <w:rPr>
          <w:i/>
          <w:sz w:val="24"/>
          <w:szCs w:val="24"/>
        </w:rPr>
        <w:t>.</w:t>
      </w:r>
    </w:p>
    <w:p w:rsidR="001B3501" w:rsidRDefault="001B3501" w:rsidP="006537E9">
      <w:pPr>
        <w:jc w:val="both"/>
        <w:rPr>
          <w:b/>
          <w:sz w:val="24"/>
          <w:szCs w:val="24"/>
        </w:rPr>
      </w:pPr>
    </w:p>
    <w:p w:rsidR="001B3501" w:rsidRDefault="001B3501" w:rsidP="006537E9">
      <w:pPr>
        <w:jc w:val="both"/>
        <w:rPr>
          <w:b/>
          <w:sz w:val="24"/>
          <w:szCs w:val="24"/>
        </w:rPr>
      </w:pPr>
    </w:p>
    <w:p w:rsidR="00ED2BDF" w:rsidRDefault="00ED2BDF" w:rsidP="006537E9">
      <w:pPr>
        <w:jc w:val="both"/>
        <w:rPr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14" w:rsidRDefault="00BE2D14" w:rsidP="003C0816">
      <w:pPr>
        <w:spacing w:after="0" w:line="240" w:lineRule="auto"/>
      </w:pPr>
      <w:r>
        <w:separator/>
      </w:r>
    </w:p>
  </w:endnote>
  <w:endnote w:type="continuationSeparator" w:id="0">
    <w:p w:rsidR="00BE2D14" w:rsidRDefault="00BE2D14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14" w:rsidRDefault="00BE2D14" w:rsidP="003C0816">
      <w:pPr>
        <w:spacing w:after="0" w:line="240" w:lineRule="auto"/>
      </w:pPr>
      <w:r>
        <w:separator/>
      </w:r>
    </w:p>
  </w:footnote>
  <w:footnote w:type="continuationSeparator" w:id="0">
    <w:p w:rsidR="00BE2D14" w:rsidRDefault="00BE2D14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4040F"/>
    <w:rsid w:val="00040BF1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8E"/>
    <w:rsid w:val="001904A2"/>
    <w:rsid w:val="001A50C2"/>
    <w:rsid w:val="001A6FAB"/>
    <w:rsid w:val="001B3501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201009"/>
    <w:rsid w:val="00213B09"/>
    <w:rsid w:val="00237938"/>
    <w:rsid w:val="00237C9A"/>
    <w:rsid w:val="002500AE"/>
    <w:rsid w:val="002513CD"/>
    <w:rsid w:val="00254586"/>
    <w:rsid w:val="0026547E"/>
    <w:rsid w:val="002A7393"/>
    <w:rsid w:val="002B5E9C"/>
    <w:rsid w:val="002E1660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9207F"/>
    <w:rsid w:val="003B31FA"/>
    <w:rsid w:val="003C0816"/>
    <w:rsid w:val="003E5693"/>
    <w:rsid w:val="003F75C2"/>
    <w:rsid w:val="00403E72"/>
    <w:rsid w:val="004049B2"/>
    <w:rsid w:val="00404B16"/>
    <w:rsid w:val="00433642"/>
    <w:rsid w:val="00434D51"/>
    <w:rsid w:val="004408AD"/>
    <w:rsid w:val="00455D92"/>
    <w:rsid w:val="004B1AF7"/>
    <w:rsid w:val="004C6D66"/>
    <w:rsid w:val="004D6094"/>
    <w:rsid w:val="004D6BD5"/>
    <w:rsid w:val="004E18D4"/>
    <w:rsid w:val="005044E3"/>
    <w:rsid w:val="0050512F"/>
    <w:rsid w:val="0052052C"/>
    <w:rsid w:val="0053305B"/>
    <w:rsid w:val="00533582"/>
    <w:rsid w:val="00534B0A"/>
    <w:rsid w:val="005418E8"/>
    <w:rsid w:val="00543C90"/>
    <w:rsid w:val="00545A57"/>
    <w:rsid w:val="00550B33"/>
    <w:rsid w:val="00551712"/>
    <w:rsid w:val="0056765B"/>
    <w:rsid w:val="00574F2C"/>
    <w:rsid w:val="00576D22"/>
    <w:rsid w:val="005A78FD"/>
    <w:rsid w:val="005C1613"/>
    <w:rsid w:val="005E549E"/>
    <w:rsid w:val="00600E3C"/>
    <w:rsid w:val="00603117"/>
    <w:rsid w:val="006113B9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91CBF"/>
    <w:rsid w:val="00696F39"/>
    <w:rsid w:val="006A5DC6"/>
    <w:rsid w:val="006A6316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367B1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66833"/>
    <w:rsid w:val="00870BE0"/>
    <w:rsid w:val="008742FF"/>
    <w:rsid w:val="0088006F"/>
    <w:rsid w:val="00881750"/>
    <w:rsid w:val="0089052C"/>
    <w:rsid w:val="008A5303"/>
    <w:rsid w:val="008B6982"/>
    <w:rsid w:val="008B77EE"/>
    <w:rsid w:val="008D0D90"/>
    <w:rsid w:val="008D2BAC"/>
    <w:rsid w:val="008D512E"/>
    <w:rsid w:val="008F1D00"/>
    <w:rsid w:val="00902FD0"/>
    <w:rsid w:val="009079F0"/>
    <w:rsid w:val="00913273"/>
    <w:rsid w:val="009330F2"/>
    <w:rsid w:val="00936AC6"/>
    <w:rsid w:val="009453B8"/>
    <w:rsid w:val="0095417A"/>
    <w:rsid w:val="0095737E"/>
    <w:rsid w:val="00970DB6"/>
    <w:rsid w:val="0097233D"/>
    <w:rsid w:val="009945DA"/>
    <w:rsid w:val="009A29A8"/>
    <w:rsid w:val="009A6122"/>
    <w:rsid w:val="009B0290"/>
    <w:rsid w:val="009B0467"/>
    <w:rsid w:val="009E1526"/>
    <w:rsid w:val="009E2FC1"/>
    <w:rsid w:val="009E4EEA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419"/>
    <w:rsid w:val="00A82687"/>
    <w:rsid w:val="00A85DD1"/>
    <w:rsid w:val="00AB4887"/>
    <w:rsid w:val="00AC042D"/>
    <w:rsid w:val="00AC29C0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91CE0"/>
    <w:rsid w:val="00B9347F"/>
    <w:rsid w:val="00B94A65"/>
    <w:rsid w:val="00B951D0"/>
    <w:rsid w:val="00B95EA2"/>
    <w:rsid w:val="00BA219F"/>
    <w:rsid w:val="00BA2B81"/>
    <w:rsid w:val="00BE2D14"/>
    <w:rsid w:val="00BE66CE"/>
    <w:rsid w:val="00BF32D8"/>
    <w:rsid w:val="00BF6D40"/>
    <w:rsid w:val="00BF7C30"/>
    <w:rsid w:val="00C001F9"/>
    <w:rsid w:val="00C03788"/>
    <w:rsid w:val="00C30C84"/>
    <w:rsid w:val="00C50C16"/>
    <w:rsid w:val="00C530B8"/>
    <w:rsid w:val="00C71A8C"/>
    <w:rsid w:val="00C74251"/>
    <w:rsid w:val="00C912BA"/>
    <w:rsid w:val="00C932C3"/>
    <w:rsid w:val="00C958C5"/>
    <w:rsid w:val="00CA571C"/>
    <w:rsid w:val="00CA7460"/>
    <w:rsid w:val="00CB1466"/>
    <w:rsid w:val="00CE298F"/>
    <w:rsid w:val="00CF0FB8"/>
    <w:rsid w:val="00CF767B"/>
    <w:rsid w:val="00D31C06"/>
    <w:rsid w:val="00D3238C"/>
    <w:rsid w:val="00D34673"/>
    <w:rsid w:val="00D37809"/>
    <w:rsid w:val="00D42B8F"/>
    <w:rsid w:val="00D438DA"/>
    <w:rsid w:val="00D43CFE"/>
    <w:rsid w:val="00D46907"/>
    <w:rsid w:val="00D75F54"/>
    <w:rsid w:val="00D866BF"/>
    <w:rsid w:val="00D96E41"/>
    <w:rsid w:val="00DA617C"/>
    <w:rsid w:val="00DB0392"/>
    <w:rsid w:val="00DB2207"/>
    <w:rsid w:val="00DB33DB"/>
    <w:rsid w:val="00DB5B1E"/>
    <w:rsid w:val="00DB642E"/>
    <w:rsid w:val="00DC5199"/>
    <w:rsid w:val="00DC780F"/>
    <w:rsid w:val="00DE2F80"/>
    <w:rsid w:val="00DF5FE9"/>
    <w:rsid w:val="00DF6F89"/>
    <w:rsid w:val="00E25380"/>
    <w:rsid w:val="00E44F9C"/>
    <w:rsid w:val="00E5200A"/>
    <w:rsid w:val="00E5300C"/>
    <w:rsid w:val="00E55EB0"/>
    <w:rsid w:val="00E8609D"/>
    <w:rsid w:val="00EB6E07"/>
    <w:rsid w:val="00EC52EB"/>
    <w:rsid w:val="00EC7B09"/>
    <w:rsid w:val="00ED2BDF"/>
    <w:rsid w:val="00ED70CD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B3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88F18-AD4E-482F-89D1-5858E607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2017-03-06T14:55:00Z</cp:lastPrinted>
  <dcterms:created xsi:type="dcterms:W3CDTF">2017-05-19T05:51:00Z</dcterms:created>
  <dcterms:modified xsi:type="dcterms:W3CDTF">2017-05-19T05:51:00Z</dcterms:modified>
</cp:coreProperties>
</file>