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495796">
      <w:pPr>
        <w:spacing w:line="240" w:lineRule="auto"/>
        <w:jc w:val="center"/>
        <w:rPr>
          <w:b/>
          <w:sz w:val="28"/>
          <w:szCs w:val="28"/>
        </w:rPr>
      </w:pPr>
    </w:p>
    <w:p w:rsidR="001A6FAB" w:rsidRPr="00ED70CD" w:rsidRDefault="001A6FAB" w:rsidP="00495796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3C0816">
        <w:rPr>
          <w:sz w:val="24"/>
          <w:szCs w:val="24"/>
        </w:rPr>
        <w:t>1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A42DBA">
        <w:rPr>
          <w:sz w:val="24"/>
          <w:szCs w:val="24"/>
        </w:rPr>
        <w:t>4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A42DBA">
        <w:rPr>
          <w:sz w:val="24"/>
          <w:szCs w:val="24"/>
        </w:rPr>
        <w:t>15</w:t>
      </w:r>
      <w:r w:rsidR="00495796">
        <w:rPr>
          <w:sz w:val="24"/>
          <w:szCs w:val="24"/>
        </w:rPr>
        <w:t>.0</w:t>
      </w:r>
      <w:r w:rsidR="00A42DBA">
        <w:rPr>
          <w:sz w:val="24"/>
          <w:szCs w:val="24"/>
        </w:rPr>
        <w:t>5</w:t>
      </w:r>
      <w:r w:rsidR="00495796">
        <w:rPr>
          <w:sz w:val="24"/>
          <w:szCs w:val="24"/>
        </w:rPr>
        <w:t>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C958C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3C0816" w:rsidRPr="007449BF">
        <w:rPr>
          <w:sz w:val="24"/>
          <w:szCs w:val="24"/>
          <w:u w:val="single"/>
        </w:rPr>
        <w:t>2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82AE2" w:rsidRPr="00D82AE2">
        <w:t xml:space="preserve"> </w:t>
      </w:r>
      <w:r w:rsidR="00D82AE2" w:rsidRPr="00D82AE2">
        <w:rPr>
          <w:b/>
          <w:sz w:val="24"/>
          <w:szCs w:val="24"/>
        </w:rPr>
        <w:t>Správa o plnení uznesení obecného zastupiteľstva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2972A2" w:rsidRDefault="001A6FAB" w:rsidP="001A6FAB">
      <w:pPr>
        <w:jc w:val="both"/>
        <w:rPr>
          <w:i/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FB7C13" w:rsidRPr="002972A2">
        <w:rPr>
          <w:i/>
          <w:sz w:val="24"/>
          <w:szCs w:val="24"/>
        </w:rPr>
        <w:t>Ing. Július Rábek, starosta obce</w:t>
      </w:r>
    </w:p>
    <w:p w:rsidR="001A6FAB" w:rsidRPr="00ED70CD" w:rsidRDefault="00F236DE" w:rsidP="001A6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DE2F80" w:rsidRDefault="00DE2F80" w:rsidP="00366DBC">
      <w:pPr>
        <w:jc w:val="both"/>
        <w:rPr>
          <w:b/>
          <w:sz w:val="24"/>
          <w:szCs w:val="24"/>
        </w:rPr>
      </w:pPr>
    </w:p>
    <w:p w:rsidR="00391654" w:rsidRDefault="00391654" w:rsidP="00366DBC">
      <w:pPr>
        <w:jc w:val="both"/>
        <w:rPr>
          <w:b/>
          <w:sz w:val="24"/>
          <w:szCs w:val="24"/>
        </w:rPr>
      </w:pPr>
    </w:p>
    <w:p w:rsidR="00391654" w:rsidRDefault="00391654" w:rsidP="00366DBC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DB33DB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</w:t>
      </w:r>
      <w:r w:rsidR="00A42DBA">
        <w:rPr>
          <w:b/>
          <w:sz w:val="24"/>
          <w:szCs w:val="24"/>
        </w:rPr>
        <w:t>4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F14F3D" w:rsidRDefault="00F14F3D" w:rsidP="00F14F3D">
      <w:pPr>
        <w:spacing w:line="240" w:lineRule="auto"/>
        <w:jc w:val="center"/>
        <w:rPr>
          <w:b/>
          <w:sz w:val="24"/>
          <w:szCs w:val="24"/>
        </w:rPr>
      </w:pPr>
    </w:p>
    <w:p w:rsidR="00F14F3D" w:rsidRDefault="00F14F3D" w:rsidP="00F14F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Správa </w:t>
      </w:r>
      <w:r w:rsidRPr="00F14F3D">
        <w:rPr>
          <w:b/>
          <w:sz w:val="24"/>
          <w:szCs w:val="24"/>
        </w:rPr>
        <w:t xml:space="preserve">o plnení uznesení </w:t>
      </w:r>
      <w:r>
        <w:rPr>
          <w:b/>
          <w:sz w:val="24"/>
          <w:szCs w:val="24"/>
        </w:rPr>
        <w:t xml:space="preserve">obecného zastupiteľstva </w:t>
      </w:r>
      <w:r w:rsidRPr="00F14F3D">
        <w:rPr>
          <w:b/>
          <w:sz w:val="24"/>
          <w:szCs w:val="24"/>
        </w:rPr>
        <w:t xml:space="preserve">predložená na </w:t>
      </w:r>
      <w:r>
        <w:rPr>
          <w:b/>
          <w:sz w:val="24"/>
          <w:szCs w:val="24"/>
        </w:rPr>
        <w:t>2</w:t>
      </w:r>
      <w:r w:rsidR="00A42DBA">
        <w:rPr>
          <w:b/>
          <w:sz w:val="24"/>
          <w:szCs w:val="24"/>
        </w:rPr>
        <w:t>4</w:t>
      </w:r>
      <w:r w:rsidRPr="00F14F3D">
        <w:rPr>
          <w:b/>
          <w:sz w:val="24"/>
          <w:szCs w:val="24"/>
        </w:rPr>
        <w:t>. zasadnut</w:t>
      </w:r>
      <w:r>
        <w:rPr>
          <w:b/>
          <w:sz w:val="24"/>
          <w:szCs w:val="24"/>
        </w:rPr>
        <w:t>í</w:t>
      </w:r>
      <w:r w:rsidRPr="00F14F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obecnéh</w:t>
      </w:r>
      <w:r w:rsidRPr="00F14F3D">
        <w:rPr>
          <w:b/>
          <w:sz w:val="24"/>
          <w:szCs w:val="24"/>
        </w:rPr>
        <w:t>o zastupiteľstva v roku 2017</w:t>
      </w:r>
      <w:r>
        <w:rPr>
          <w:b/>
          <w:sz w:val="24"/>
          <w:szCs w:val="24"/>
        </w:rPr>
        <w:t xml:space="preserve"> </w:t>
      </w:r>
      <w:r w:rsidRPr="00F14F3D">
        <w:rPr>
          <w:b/>
          <w:sz w:val="24"/>
          <w:szCs w:val="24"/>
        </w:rPr>
        <w:t xml:space="preserve">dňa </w:t>
      </w:r>
      <w:r w:rsidR="00A42DB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. </w:t>
      </w:r>
      <w:r w:rsidR="00A42DBA">
        <w:rPr>
          <w:b/>
          <w:sz w:val="24"/>
          <w:szCs w:val="24"/>
        </w:rPr>
        <w:t>mája</w:t>
      </w:r>
      <w:r w:rsidRPr="00F14F3D">
        <w:rPr>
          <w:b/>
          <w:sz w:val="24"/>
          <w:szCs w:val="24"/>
        </w:rPr>
        <w:t xml:space="preserve"> 2017</w:t>
      </w:r>
    </w:p>
    <w:p w:rsidR="00F14F3D" w:rsidRDefault="00F14F3D" w:rsidP="00AD6272">
      <w:pPr>
        <w:spacing w:line="240" w:lineRule="auto"/>
        <w:rPr>
          <w:b/>
          <w:sz w:val="24"/>
          <w:szCs w:val="24"/>
        </w:rPr>
      </w:pPr>
    </w:p>
    <w:p w:rsidR="00F14F3D" w:rsidRPr="00F14F3D" w:rsidRDefault="00F14F3D" w:rsidP="00F14F3D">
      <w:pPr>
        <w:spacing w:line="240" w:lineRule="auto"/>
        <w:rPr>
          <w:b/>
          <w:bCs/>
          <w:sz w:val="24"/>
          <w:szCs w:val="24"/>
        </w:rPr>
      </w:pPr>
      <w:r w:rsidRPr="00F14F3D">
        <w:rPr>
          <w:b/>
          <w:bCs/>
          <w:sz w:val="24"/>
          <w:szCs w:val="24"/>
          <w:u w:val="single"/>
        </w:rPr>
        <w:t xml:space="preserve">Uznesenie OZ č. </w:t>
      </w:r>
      <w:r w:rsidR="00647722">
        <w:rPr>
          <w:b/>
          <w:bCs/>
          <w:sz w:val="24"/>
          <w:szCs w:val="24"/>
          <w:u w:val="single"/>
        </w:rPr>
        <w:t>213</w:t>
      </w:r>
      <w:r w:rsidRPr="00F14F3D">
        <w:rPr>
          <w:b/>
          <w:bCs/>
          <w:sz w:val="24"/>
          <w:szCs w:val="24"/>
          <w:u w:val="single"/>
        </w:rPr>
        <w:t xml:space="preserve">/2017 bod 1 zo dňa </w:t>
      </w:r>
      <w:r w:rsidR="00647722">
        <w:rPr>
          <w:b/>
          <w:bCs/>
          <w:sz w:val="24"/>
          <w:szCs w:val="24"/>
          <w:u w:val="single"/>
        </w:rPr>
        <w:t>10. apríl</w:t>
      </w:r>
      <w:r w:rsidRPr="00F14F3D">
        <w:rPr>
          <w:b/>
          <w:bCs/>
          <w:sz w:val="24"/>
          <w:szCs w:val="24"/>
          <w:u w:val="single"/>
        </w:rPr>
        <w:t>a 2017</w:t>
      </w:r>
      <w:r w:rsidRPr="00F14F3D">
        <w:rPr>
          <w:b/>
          <w:bCs/>
          <w:sz w:val="24"/>
          <w:szCs w:val="24"/>
        </w:rPr>
        <w:t xml:space="preserve">         </w:t>
      </w:r>
    </w:p>
    <w:p w:rsidR="00A63450" w:rsidRDefault="00F14F3D" w:rsidP="00F14F3D">
      <w:pPr>
        <w:spacing w:line="240" w:lineRule="auto"/>
        <w:rPr>
          <w:bCs/>
          <w:sz w:val="24"/>
          <w:szCs w:val="24"/>
        </w:rPr>
      </w:pPr>
      <w:r w:rsidRPr="00F14F3D">
        <w:rPr>
          <w:bCs/>
          <w:sz w:val="24"/>
          <w:szCs w:val="24"/>
        </w:rPr>
        <w:t>Na 2</w:t>
      </w:r>
      <w:r w:rsidR="00647722">
        <w:rPr>
          <w:bCs/>
          <w:sz w:val="24"/>
          <w:szCs w:val="24"/>
        </w:rPr>
        <w:t>3</w:t>
      </w:r>
      <w:r w:rsidRPr="00F14F3D">
        <w:rPr>
          <w:bCs/>
          <w:sz w:val="24"/>
          <w:szCs w:val="24"/>
        </w:rPr>
        <w:t xml:space="preserve">. zasadnutí Obecného zastupiteľstva v Trnovci nad Váhom, dňa </w:t>
      </w:r>
      <w:r w:rsidR="00A63450">
        <w:rPr>
          <w:bCs/>
          <w:sz w:val="24"/>
          <w:szCs w:val="24"/>
        </w:rPr>
        <w:t>10.04</w:t>
      </w:r>
      <w:r w:rsidRPr="00F14F3D">
        <w:rPr>
          <w:bCs/>
          <w:sz w:val="24"/>
          <w:szCs w:val="24"/>
        </w:rPr>
        <w:t xml:space="preserve">.2017, bolo uznesením č. </w:t>
      </w:r>
      <w:r w:rsidR="00A63450">
        <w:rPr>
          <w:bCs/>
          <w:sz w:val="24"/>
          <w:szCs w:val="24"/>
        </w:rPr>
        <w:t>21</w:t>
      </w:r>
      <w:r w:rsidRPr="00F14F3D">
        <w:rPr>
          <w:bCs/>
          <w:sz w:val="24"/>
          <w:szCs w:val="24"/>
        </w:rPr>
        <w:t xml:space="preserve">3/2017 bod 1 </w:t>
      </w:r>
      <w:r w:rsidR="00A63450" w:rsidRPr="001038BC">
        <w:rPr>
          <w:b/>
          <w:bCs/>
          <w:sz w:val="24"/>
          <w:szCs w:val="24"/>
        </w:rPr>
        <w:t>uložené</w:t>
      </w:r>
      <w:r w:rsidR="00A63450" w:rsidRPr="00A63450">
        <w:rPr>
          <w:bCs/>
          <w:sz w:val="24"/>
          <w:szCs w:val="24"/>
        </w:rPr>
        <w:t xml:space="preserve"> na budúce zastupiteľstvo pripraviť podmienky obchodnej verejnej súťaže na odpredaj ďalších pozemkov v novom stavebnom obvode. Podmienky prejednať v jednotlivých komisiách OZ.</w:t>
      </w:r>
      <w:r w:rsidR="00A63450">
        <w:rPr>
          <w:bCs/>
          <w:sz w:val="24"/>
          <w:szCs w:val="24"/>
        </w:rPr>
        <w:t xml:space="preserve"> </w:t>
      </w:r>
    </w:p>
    <w:p w:rsidR="00F14F3D" w:rsidRDefault="00F14F3D" w:rsidP="00F14F3D">
      <w:pPr>
        <w:spacing w:line="240" w:lineRule="auto"/>
        <w:rPr>
          <w:b/>
          <w:bCs/>
          <w:sz w:val="24"/>
          <w:szCs w:val="24"/>
        </w:rPr>
      </w:pPr>
      <w:r w:rsidRPr="00F14F3D">
        <w:rPr>
          <w:b/>
          <w:bCs/>
          <w:sz w:val="24"/>
          <w:szCs w:val="24"/>
        </w:rPr>
        <w:t xml:space="preserve">Plnenie: </w:t>
      </w:r>
    </w:p>
    <w:p w:rsidR="00A63450" w:rsidRDefault="00A63450" w:rsidP="006A3469">
      <w:pPr>
        <w:spacing w:after="160" w:line="259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 základe zasadnutí a odporúčaní Komisie finančnej a</w:t>
      </w:r>
      <w:r w:rsidR="008F165E">
        <w:rPr>
          <w:rFonts w:eastAsia="Calibri" w:cs="Times New Roman"/>
          <w:sz w:val="24"/>
          <w:szCs w:val="24"/>
        </w:rPr>
        <w:t> </w:t>
      </w:r>
      <w:r>
        <w:rPr>
          <w:rFonts w:eastAsia="Calibri" w:cs="Times New Roman"/>
          <w:sz w:val="24"/>
          <w:szCs w:val="24"/>
        </w:rPr>
        <w:t>podnika</w:t>
      </w:r>
      <w:r w:rsidR="008F165E">
        <w:rPr>
          <w:rFonts w:eastAsia="Calibri" w:cs="Times New Roman"/>
          <w:sz w:val="24"/>
          <w:szCs w:val="24"/>
        </w:rPr>
        <w:t>teľskej a Komisie sociálnej, bytovej a</w:t>
      </w:r>
      <w:r w:rsidR="002B51B8">
        <w:rPr>
          <w:rFonts w:eastAsia="Calibri" w:cs="Times New Roman"/>
          <w:sz w:val="24"/>
          <w:szCs w:val="24"/>
        </w:rPr>
        <w:t> </w:t>
      </w:r>
      <w:r w:rsidR="008F165E">
        <w:rPr>
          <w:rFonts w:eastAsia="Calibri" w:cs="Times New Roman"/>
          <w:sz w:val="24"/>
          <w:szCs w:val="24"/>
        </w:rPr>
        <w:t>zdravotníctva</w:t>
      </w:r>
      <w:r w:rsidR="002B51B8">
        <w:rPr>
          <w:rFonts w:eastAsia="Calibri" w:cs="Times New Roman"/>
          <w:sz w:val="24"/>
          <w:szCs w:val="24"/>
        </w:rPr>
        <w:t xml:space="preserve"> a Komisie životného prostredia, dopravy, výstavby a poľnohospodárstva</w:t>
      </w:r>
      <w:r w:rsidR="008F165E">
        <w:rPr>
          <w:rFonts w:eastAsia="Calibri" w:cs="Times New Roman"/>
          <w:sz w:val="24"/>
          <w:szCs w:val="24"/>
        </w:rPr>
        <w:t xml:space="preserve"> pri OZ majetkové oddelenie začalo s prípravou všetkých náležitostí </w:t>
      </w:r>
      <w:r w:rsidR="008F165E">
        <w:rPr>
          <w:rFonts w:eastAsia="Calibri" w:cs="Times New Roman"/>
          <w:sz w:val="24"/>
          <w:szCs w:val="24"/>
        </w:rPr>
        <w:lastRenderedPageBreak/>
        <w:t xml:space="preserve">potrebných k vyhláseniu obchodno verejnej súťaže na predaj štyroch stavebných pozemkov v novom stavebnom obvode. Podmienky súťaže spolu s návrhom kúpnej zmluvy sú obsiahnuté v programe 24. zasadnutia OZ v bode č. </w:t>
      </w:r>
      <w:r w:rsidR="002B51B8">
        <w:rPr>
          <w:rFonts w:eastAsia="Calibri" w:cs="Times New Roman"/>
          <w:sz w:val="24"/>
          <w:szCs w:val="24"/>
        </w:rPr>
        <w:t xml:space="preserve">5, </w:t>
      </w:r>
      <w:r w:rsidR="008F165E">
        <w:rPr>
          <w:rFonts w:eastAsia="Calibri" w:cs="Times New Roman"/>
          <w:sz w:val="24"/>
          <w:szCs w:val="24"/>
        </w:rPr>
        <w:t xml:space="preserve">pripravené na </w:t>
      </w:r>
      <w:r w:rsidR="00A23A9A">
        <w:rPr>
          <w:rFonts w:eastAsia="Calibri" w:cs="Times New Roman"/>
          <w:sz w:val="24"/>
          <w:szCs w:val="24"/>
        </w:rPr>
        <w:t>prerokovanie</w:t>
      </w:r>
      <w:r w:rsidR="008F165E">
        <w:rPr>
          <w:rFonts w:eastAsia="Calibri" w:cs="Times New Roman"/>
          <w:sz w:val="24"/>
          <w:szCs w:val="24"/>
        </w:rPr>
        <w:t>.</w:t>
      </w:r>
    </w:p>
    <w:p w:rsidR="008F165E" w:rsidRPr="008F165E" w:rsidRDefault="008F165E" w:rsidP="006A3469">
      <w:pPr>
        <w:spacing w:after="160" w:line="259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Na 24. zasadnutie Obecného zastupiteľstva je u</w:t>
      </w:r>
      <w:r w:rsidRPr="008F165E">
        <w:rPr>
          <w:rFonts w:eastAsia="Calibri" w:cs="Times New Roman"/>
          <w:b/>
          <w:sz w:val="24"/>
          <w:szCs w:val="24"/>
        </w:rPr>
        <w:t xml:space="preserve">znesenie </w:t>
      </w:r>
      <w:r w:rsidR="0056670E">
        <w:rPr>
          <w:rFonts w:eastAsia="Calibri" w:cs="Times New Roman"/>
          <w:b/>
          <w:sz w:val="24"/>
          <w:szCs w:val="24"/>
        </w:rPr>
        <w:t>splnené.</w:t>
      </w:r>
    </w:p>
    <w:p w:rsidR="001038BC" w:rsidRPr="001038BC" w:rsidRDefault="001038BC" w:rsidP="001038BC">
      <w:pPr>
        <w:spacing w:after="160" w:line="259" w:lineRule="auto"/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br/>
      </w:r>
      <w:r w:rsidRPr="001038BC">
        <w:rPr>
          <w:rFonts w:eastAsia="Calibri" w:cs="Times New Roman"/>
          <w:b/>
          <w:bCs/>
          <w:sz w:val="24"/>
          <w:szCs w:val="24"/>
          <w:u w:val="single"/>
        </w:rPr>
        <w:t>Uznesenie OZ č. 21</w:t>
      </w:r>
      <w:r>
        <w:rPr>
          <w:rFonts w:eastAsia="Calibri" w:cs="Times New Roman"/>
          <w:b/>
          <w:bCs/>
          <w:sz w:val="24"/>
          <w:szCs w:val="24"/>
          <w:u w:val="single"/>
        </w:rPr>
        <w:t>5</w:t>
      </w:r>
      <w:r w:rsidRPr="001038BC">
        <w:rPr>
          <w:rFonts w:eastAsia="Calibri" w:cs="Times New Roman"/>
          <w:b/>
          <w:bCs/>
          <w:sz w:val="24"/>
          <w:szCs w:val="24"/>
          <w:u w:val="single"/>
        </w:rPr>
        <w:t xml:space="preserve">/2017 </w:t>
      </w:r>
      <w:r>
        <w:rPr>
          <w:rFonts w:eastAsia="Calibri" w:cs="Times New Roman"/>
          <w:b/>
          <w:bCs/>
          <w:sz w:val="24"/>
          <w:szCs w:val="24"/>
          <w:u w:val="single"/>
        </w:rPr>
        <w:t>písm. b)</w:t>
      </w:r>
      <w:r w:rsidRPr="001038BC">
        <w:rPr>
          <w:rFonts w:eastAsia="Calibri" w:cs="Times New Roman"/>
          <w:b/>
          <w:bCs/>
          <w:sz w:val="24"/>
          <w:szCs w:val="24"/>
          <w:u w:val="single"/>
        </w:rPr>
        <w:t xml:space="preserve"> zo dňa 10. apríla 2017</w:t>
      </w:r>
      <w:r w:rsidRPr="001038BC">
        <w:rPr>
          <w:rFonts w:eastAsia="Calibri" w:cs="Times New Roman"/>
          <w:b/>
          <w:bCs/>
          <w:sz w:val="24"/>
          <w:szCs w:val="24"/>
        </w:rPr>
        <w:t xml:space="preserve">         </w:t>
      </w:r>
    </w:p>
    <w:p w:rsidR="001038BC" w:rsidRPr="001038BC" w:rsidRDefault="001038BC" w:rsidP="001038BC">
      <w:pPr>
        <w:spacing w:after="160" w:line="259" w:lineRule="auto"/>
        <w:jc w:val="both"/>
        <w:rPr>
          <w:rFonts w:eastAsia="Calibri" w:cs="Times New Roman"/>
          <w:bCs/>
          <w:sz w:val="24"/>
          <w:szCs w:val="24"/>
        </w:rPr>
      </w:pPr>
      <w:r w:rsidRPr="001038BC">
        <w:rPr>
          <w:rFonts w:eastAsia="Calibri" w:cs="Times New Roman"/>
          <w:bCs/>
          <w:sz w:val="24"/>
          <w:szCs w:val="24"/>
        </w:rPr>
        <w:t>Na 23. zasadnutí Obecného zastupiteľstva v Trnovci nad Váhom, dňa 10.04</w:t>
      </w:r>
      <w:r>
        <w:rPr>
          <w:rFonts w:eastAsia="Calibri" w:cs="Times New Roman"/>
          <w:bCs/>
          <w:sz w:val="24"/>
          <w:szCs w:val="24"/>
        </w:rPr>
        <w:t>.2017, bol</w:t>
      </w:r>
      <w:r w:rsidRPr="001038BC">
        <w:rPr>
          <w:rFonts w:eastAsia="Calibri" w:cs="Times New Roman"/>
          <w:bCs/>
          <w:sz w:val="24"/>
          <w:szCs w:val="24"/>
        </w:rPr>
        <w:t xml:space="preserve"> uznesením č. 21</w:t>
      </w:r>
      <w:r>
        <w:rPr>
          <w:rFonts w:eastAsia="Calibri" w:cs="Times New Roman"/>
          <w:bCs/>
          <w:sz w:val="24"/>
          <w:szCs w:val="24"/>
        </w:rPr>
        <w:t>5</w:t>
      </w:r>
      <w:r w:rsidRPr="001038BC">
        <w:rPr>
          <w:rFonts w:eastAsia="Calibri" w:cs="Times New Roman"/>
          <w:bCs/>
          <w:sz w:val="24"/>
          <w:szCs w:val="24"/>
        </w:rPr>
        <w:t xml:space="preserve">/2017 </w:t>
      </w:r>
      <w:r>
        <w:rPr>
          <w:rFonts w:eastAsia="Calibri" w:cs="Times New Roman"/>
          <w:bCs/>
          <w:sz w:val="24"/>
          <w:szCs w:val="24"/>
        </w:rPr>
        <w:t xml:space="preserve">písm. a) </w:t>
      </w:r>
      <w:r w:rsidRPr="001038BC">
        <w:rPr>
          <w:rFonts w:eastAsia="Calibri" w:cs="Times New Roman"/>
          <w:bCs/>
          <w:sz w:val="24"/>
          <w:szCs w:val="24"/>
        </w:rPr>
        <w:t>schv</w:t>
      </w:r>
      <w:r>
        <w:rPr>
          <w:rFonts w:eastAsia="Calibri" w:cs="Times New Roman"/>
          <w:bCs/>
          <w:sz w:val="24"/>
          <w:szCs w:val="24"/>
        </w:rPr>
        <w:t>álený</w:t>
      </w:r>
      <w:r w:rsidRPr="001038BC">
        <w:rPr>
          <w:rFonts w:eastAsia="Calibri" w:cs="Times New Roman"/>
          <w:bCs/>
          <w:sz w:val="24"/>
          <w:szCs w:val="24"/>
        </w:rPr>
        <w:t xml:space="preserve"> návrh na zakúpenie auta pre O</w:t>
      </w:r>
      <w:r>
        <w:rPr>
          <w:rFonts w:eastAsia="Calibri" w:cs="Times New Roman"/>
          <w:bCs/>
          <w:sz w:val="24"/>
          <w:szCs w:val="24"/>
        </w:rPr>
        <w:t>becnú políciu Trnovec nad Váhom a </w:t>
      </w:r>
      <w:r w:rsidRPr="001038BC">
        <w:rPr>
          <w:rFonts w:eastAsia="Calibri" w:cs="Times New Roman"/>
          <w:b/>
          <w:bCs/>
          <w:sz w:val="24"/>
          <w:szCs w:val="24"/>
        </w:rPr>
        <w:t>písm. b)</w:t>
      </w:r>
      <w:r>
        <w:rPr>
          <w:rFonts w:eastAsia="Calibri" w:cs="Times New Roman"/>
          <w:bCs/>
          <w:sz w:val="24"/>
          <w:szCs w:val="24"/>
        </w:rPr>
        <w:t xml:space="preserve"> bolo </w:t>
      </w:r>
      <w:r w:rsidRPr="001038BC">
        <w:rPr>
          <w:rFonts w:eastAsia="Calibri" w:cs="Times New Roman"/>
          <w:b/>
          <w:bCs/>
          <w:sz w:val="24"/>
          <w:szCs w:val="24"/>
        </w:rPr>
        <w:t>uložené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Pr="001038BC">
        <w:rPr>
          <w:rFonts w:eastAsia="Calibri" w:cs="Times New Roman"/>
          <w:bCs/>
          <w:sz w:val="24"/>
          <w:szCs w:val="24"/>
        </w:rPr>
        <w:t>Komisii finančnej a podnikateľskej pri OZ v spolupráci s Obecnou políciou Trnovec nad Váhom pripraviť ponuku na výber vozidla</w:t>
      </w:r>
      <w:r w:rsidR="00BD54FC">
        <w:rPr>
          <w:rFonts w:eastAsia="Calibri" w:cs="Times New Roman"/>
          <w:bCs/>
          <w:sz w:val="24"/>
          <w:szCs w:val="24"/>
        </w:rPr>
        <w:t>.</w:t>
      </w:r>
    </w:p>
    <w:p w:rsidR="001038BC" w:rsidRPr="001038BC" w:rsidRDefault="001038BC" w:rsidP="001038BC">
      <w:pPr>
        <w:spacing w:after="160" w:line="259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1038BC">
        <w:rPr>
          <w:rFonts w:eastAsia="Calibri" w:cs="Times New Roman"/>
          <w:b/>
          <w:bCs/>
          <w:sz w:val="24"/>
          <w:szCs w:val="24"/>
        </w:rPr>
        <w:t xml:space="preserve">Plnenie: </w:t>
      </w:r>
    </w:p>
    <w:p w:rsidR="00BD54FC" w:rsidRPr="00BD54FC" w:rsidRDefault="001038BC" w:rsidP="00BD54FC">
      <w:pPr>
        <w:spacing w:after="160" w:line="259" w:lineRule="auto"/>
        <w:jc w:val="both"/>
        <w:rPr>
          <w:rFonts w:eastAsia="Calibri" w:cs="Times New Roman"/>
          <w:sz w:val="24"/>
          <w:szCs w:val="24"/>
        </w:rPr>
      </w:pPr>
      <w:r w:rsidRPr="00BD54FC">
        <w:rPr>
          <w:rFonts w:eastAsia="Calibri" w:cs="Times New Roman"/>
          <w:sz w:val="24"/>
          <w:szCs w:val="24"/>
        </w:rPr>
        <w:t>Komisia finančná a podnikateľská v zmysle uznesenia zasadla dňa 27. apríla 2017, kde spolu s prítomným náčelníkom O</w:t>
      </w:r>
      <w:r w:rsidR="00BD54FC" w:rsidRPr="00BD54FC">
        <w:rPr>
          <w:rFonts w:eastAsia="Calibri" w:cs="Times New Roman"/>
          <w:sz w:val="24"/>
          <w:szCs w:val="24"/>
        </w:rPr>
        <w:t>P</w:t>
      </w:r>
      <w:r w:rsidRPr="00BD54FC">
        <w:rPr>
          <w:rFonts w:eastAsia="Calibri" w:cs="Times New Roman"/>
          <w:sz w:val="24"/>
          <w:szCs w:val="24"/>
        </w:rPr>
        <w:t>, p. Szabom, prerokovala jednotlivé cenové ponuky na kúpu vozidla pre OP.</w:t>
      </w:r>
      <w:r w:rsidR="00BD54FC" w:rsidRPr="00BD54FC">
        <w:rPr>
          <w:rFonts w:eastAsia="Calibri" w:cs="Times New Roman"/>
          <w:sz w:val="24"/>
          <w:szCs w:val="24"/>
        </w:rPr>
        <w:t xml:space="preserve"> Členovia komisie sa ku každej ponuke vyjadrili, zhodnotili pozitíva aj negatíva jednotlivých ponúk a nakoniec sa zhodli na spoločnom názore, že najlepšie bude kúpiť nov</w:t>
      </w:r>
      <w:r w:rsidR="000640F7">
        <w:rPr>
          <w:rFonts w:eastAsia="Calibri" w:cs="Times New Roman"/>
          <w:sz w:val="24"/>
          <w:szCs w:val="24"/>
        </w:rPr>
        <w:t>é</w:t>
      </w:r>
      <w:r w:rsidR="00BD54FC" w:rsidRPr="00BD54FC">
        <w:rPr>
          <w:rFonts w:eastAsia="Calibri" w:cs="Times New Roman"/>
          <w:sz w:val="24"/>
          <w:szCs w:val="24"/>
        </w:rPr>
        <w:t xml:space="preserve"> </w:t>
      </w:r>
      <w:r w:rsidR="000640F7">
        <w:rPr>
          <w:rFonts w:eastAsia="Calibri" w:cs="Times New Roman"/>
          <w:sz w:val="24"/>
          <w:szCs w:val="24"/>
        </w:rPr>
        <w:t>vozidlo</w:t>
      </w:r>
      <w:r w:rsidR="00BD54FC" w:rsidRPr="00BD54FC">
        <w:rPr>
          <w:rFonts w:eastAsia="Calibri" w:cs="Times New Roman"/>
          <w:sz w:val="24"/>
          <w:szCs w:val="24"/>
        </w:rPr>
        <w:t>. Komisia finančná a</w:t>
      </w:r>
      <w:r w:rsidR="00BD54FC">
        <w:rPr>
          <w:rFonts w:eastAsia="Calibri" w:cs="Times New Roman"/>
          <w:sz w:val="24"/>
          <w:szCs w:val="24"/>
        </w:rPr>
        <w:t> </w:t>
      </w:r>
      <w:r w:rsidR="00BD54FC" w:rsidRPr="00BD54FC">
        <w:rPr>
          <w:rFonts w:eastAsia="Calibri" w:cs="Times New Roman"/>
          <w:sz w:val="24"/>
          <w:szCs w:val="24"/>
        </w:rPr>
        <w:t>podnikateľská</w:t>
      </w:r>
      <w:r w:rsidR="00BD54FC">
        <w:rPr>
          <w:rFonts w:eastAsia="Calibri" w:cs="Times New Roman"/>
          <w:sz w:val="24"/>
          <w:szCs w:val="24"/>
        </w:rPr>
        <w:t xml:space="preserve"> na svojom zasadnutí pripravila záverečnú ponuku a</w:t>
      </w:r>
      <w:r w:rsidR="00BD54FC" w:rsidRPr="00BD54FC">
        <w:rPr>
          <w:rFonts w:eastAsia="Calibri" w:cs="Times New Roman"/>
          <w:sz w:val="24"/>
          <w:szCs w:val="24"/>
        </w:rPr>
        <w:t xml:space="preserve"> týmto navrhuje a odporúča zakúpiť vozidlo značky SUZUKI VITARA.</w:t>
      </w:r>
      <w:r w:rsidR="00E00EAC">
        <w:rPr>
          <w:rFonts w:eastAsia="Calibri" w:cs="Times New Roman"/>
          <w:sz w:val="24"/>
          <w:szCs w:val="24"/>
        </w:rPr>
        <w:t xml:space="preserve"> Cenová ponuka je priložená ako príloha tohto materiálu.</w:t>
      </w:r>
    </w:p>
    <w:p w:rsidR="00BD54FC" w:rsidRPr="00BD54FC" w:rsidRDefault="00BD54FC" w:rsidP="00BD54FC">
      <w:pPr>
        <w:spacing w:after="160" w:line="259" w:lineRule="auto"/>
        <w:jc w:val="both"/>
        <w:rPr>
          <w:rFonts w:eastAsia="Calibri" w:cs="Times New Roman"/>
          <w:b/>
          <w:sz w:val="24"/>
          <w:szCs w:val="24"/>
        </w:rPr>
      </w:pPr>
      <w:r w:rsidRPr="00BD54FC">
        <w:rPr>
          <w:rFonts w:eastAsia="Calibri" w:cs="Times New Roman"/>
          <w:b/>
          <w:sz w:val="24"/>
          <w:szCs w:val="24"/>
        </w:rPr>
        <w:t>Na 24. zasadnutie Obecného zastupiteľstva je uznesenie splnené.</w:t>
      </w:r>
    </w:p>
    <w:p w:rsidR="00E00EAC" w:rsidRPr="00E00EAC" w:rsidRDefault="00E00EAC" w:rsidP="00E00EAC">
      <w:pPr>
        <w:spacing w:after="160" w:line="259" w:lineRule="auto"/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br/>
      </w:r>
      <w:r w:rsidRPr="00E00EAC">
        <w:rPr>
          <w:rFonts w:eastAsia="Calibri" w:cs="Times New Roman"/>
          <w:b/>
          <w:bCs/>
          <w:sz w:val="24"/>
          <w:szCs w:val="24"/>
          <w:u w:val="single"/>
        </w:rPr>
        <w:t>Uznesenie OZ č. 21</w:t>
      </w:r>
      <w:r w:rsidR="00517D6E">
        <w:rPr>
          <w:rFonts w:eastAsia="Calibri" w:cs="Times New Roman"/>
          <w:b/>
          <w:bCs/>
          <w:sz w:val="24"/>
          <w:szCs w:val="24"/>
          <w:u w:val="single"/>
        </w:rPr>
        <w:t>6</w:t>
      </w:r>
      <w:r w:rsidRPr="00E00EAC">
        <w:rPr>
          <w:rFonts w:eastAsia="Calibri" w:cs="Times New Roman"/>
          <w:b/>
          <w:bCs/>
          <w:sz w:val="24"/>
          <w:szCs w:val="24"/>
          <w:u w:val="single"/>
        </w:rPr>
        <w:t xml:space="preserve">/2017 </w:t>
      </w:r>
      <w:r w:rsidR="00517D6E">
        <w:rPr>
          <w:rFonts w:eastAsia="Calibri" w:cs="Times New Roman"/>
          <w:b/>
          <w:bCs/>
          <w:sz w:val="24"/>
          <w:szCs w:val="24"/>
          <w:u w:val="single"/>
        </w:rPr>
        <w:t>bod 1</w:t>
      </w:r>
      <w:r w:rsidRPr="00E00EAC">
        <w:rPr>
          <w:rFonts w:eastAsia="Calibri" w:cs="Times New Roman"/>
          <w:b/>
          <w:bCs/>
          <w:sz w:val="24"/>
          <w:szCs w:val="24"/>
          <w:u w:val="single"/>
        </w:rPr>
        <w:t xml:space="preserve"> zo dňa 10. apríla 2017</w:t>
      </w:r>
      <w:r w:rsidRPr="00E00EAC">
        <w:rPr>
          <w:rFonts w:eastAsia="Calibri" w:cs="Times New Roman"/>
          <w:b/>
          <w:bCs/>
          <w:sz w:val="24"/>
          <w:szCs w:val="24"/>
        </w:rPr>
        <w:t xml:space="preserve">         </w:t>
      </w:r>
    </w:p>
    <w:p w:rsidR="00517D6E" w:rsidRDefault="00E00EAC" w:rsidP="00E00EAC">
      <w:pPr>
        <w:spacing w:after="160" w:line="259" w:lineRule="auto"/>
        <w:jc w:val="both"/>
        <w:rPr>
          <w:rFonts w:eastAsia="Calibri" w:cs="Times New Roman"/>
          <w:bCs/>
          <w:sz w:val="24"/>
          <w:szCs w:val="24"/>
        </w:rPr>
      </w:pPr>
      <w:r w:rsidRPr="00E00EAC">
        <w:rPr>
          <w:rFonts w:eastAsia="Calibri" w:cs="Times New Roman"/>
          <w:bCs/>
          <w:sz w:val="24"/>
          <w:szCs w:val="24"/>
        </w:rPr>
        <w:t>Na 23. zasadnutí Obecného zastupiteľstva v Trnovci nad Váhom, dňa 10.04.2017, bol</w:t>
      </w:r>
      <w:r w:rsidR="00517D6E">
        <w:rPr>
          <w:rFonts w:eastAsia="Calibri" w:cs="Times New Roman"/>
          <w:bCs/>
          <w:sz w:val="24"/>
          <w:szCs w:val="24"/>
        </w:rPr>
        <w:t>o</w:t>
      </w:r>
      <w:r w:rsidRPr="00E00EAC">
        <w:rPr>
          <w:rFonts w:eastAsia="Calibri" w:cs="Times New Roman"/>
          <w:bCs/>
          <w:sz w:val="24"/>
          <w:szCs w:val="24"/>
        </w:rPr>
        <w:t xml:space="preserve"> uznesením č. 21</w:t>
      </w:r>
      <w:r w:rsidR="00517D6E">
        <w:rPr>
          <w:rFonts w:eastAsia="Calibri" w:cs="Times New Roman"/>
          <w:bCs/>
          <w:sz w:val="24"/>
          <w:szCs w:val="24"/>
        </w:rPr>
        <w:t>6</w:t>
      </w:r>
      <w:r w:rsidRPr="00E00EAC">
        <w:rPr>
          <w:rFonts w:eastAsia="Calibri" w:cs="Times New Roman"/>
          <w:bCs/>
          <w:sz w:val="24"/>
          <w:szCs w:val="24"/>
        </w:rPr>
        <w:t xml:space="preserve">/2017 </w:t>
      </w:r>
      <w:r w:rsidR="00517D6E">
        <w:rPr>
          <w:rFonts w:eastAsia="Calibri" w:cs="Times New Roman"/>
          <w:bCs/>
          <w:sz w:val="24"/>
          <w:szCs w:val="24"/>
        </w:rPr>
        <w:t xml:space="preserve">bod 1 </w:t>
      </w:r>
      <w:r w:rsidR="00517D6E" w:rsidRPr="00517D6E">
        <w:rPr>
          <w:rFonts w:eastAsia="Calibri" w:cs="Times New Roman"/>
          <w:b/>
          <w:bCs/>
          <w:sz w:val="24"/>
          <w:szCs w:val="24"/>
        </w:rPr>
        <w:t>navrhnuté</w:t>
      </w:r>
      <w:r w:rsidR="00517D6E">
        <w:rPr>
          <w:rFonts w:eastAsia="Calibri" w:cs="Times New Roman"/>
          <w:bCs/>
          <w:sz w:val="24"/>
          <w:szCs w:val="24"/>
        </w:rPr>
        <w:t xml:space="preserve"> </w:t>
      </w:r>
      <w:r w:rsidR="00517D6E" w:rsidRPr="00517D6E">
        <w:rPr>
          <w:rFonts w:eastAsia="Calibri" w:cs="Times New Roman"/>
          <w:bCs/>
          <w:sz w:val="24"/>
          <w:szCs w:val="24"/>
        </w:rPr>
        <w:t>doplniť stav Obecnej polície Trnovec nad Váhom na 5 členov</w:t>
      </w:r>
      <w:r w:rsidR="00517D6E">
        <w:rPr>
          <w:rFonts w:eastAsia="Calibri" w:cs="Times New Roman"/>
          <w:bCs/>
          <w:sz w:val="24"/>
          <w:szCs w:val="24"/>
        </w:rPr>
        <w:t>.</w:t>
      </w:r>
    </w:p>
    <w:p w:rsidR="00E00EAC" w:rsidRDefault="00E00EAC" w:rsidP="00E00EAC">
      <w:pPr>
        <w:spacing w:after="160" w:line="259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00EAC">
        <w:rPr>
          <w:rFonts w:eastAsia="Calibri" w:cs="Times New Roman"/>
          <w:b/>
          <w:bCs/>
          <w:sz w:val="24"/>
          <w:szCs w:val="24"/>
        </w:rPr>
        <w:t xml:space="preserve">Plnenie: </w:t>
      </w:r>
    </w:p>
    <w:p w:rsidR="00F657AC" w:rsidRPr="00F657AC" w:rsidRDefault="00F657AC" w:rsidP="00F657AC">
      <w:pPr>
        <w:spacing w:after="160" w:line="259" w:lineRule="auto"/>
        <w:jc w:val="both"/>
        <w:rPr>
          <w:rFonts w:eastAsia="Calibri" w:cs="Times New Roman"/>
          <w:bCs/>
          <w:sz w:val="24"/>
          <w:szCs w:val="24"/>
        </w:rPr>
      </w:pPr>
      <w:r w:rsidRPr="00F657AC">
        <w:rPr>
          <w:rFonts w:eastAsia="Calibri" w:cs="Times New Roman"/>
          <w:bCs/>
          <w:sz w:val="24"/>
          <w:szCs w:val="24"/>
        </w:rPr>
        <w:t>Obecný úrad v zmysle uznesenia začal s prípravou všetkých náležitostí potrebných k vyhláseniu výberového konania. Dňa 26.4.2017 Obec Trnovec nad Váhom v zmysle § 2 ods. 1 až 4 a § 5 ods. 1 až 3 zákona 564/1991 Zb. o obecnej polícii a o zmene a doplnení niektorých zákonov a v znení neskorších predpisov a § 19 zákona SNR č. 369/1990 Zb. v znení a doplnení niektorých zákonov a v znení neskorších predpisov vyhlásila a zverejnila výberové konanie na obsadenie pracovného miesta: príslušník obecnej polície- člen hliadky Obecnej polície v Trnovci nad Váhom.</w:t>
      </w:r>
      <w:r w:rsidRPr="00F657AC">
        <w:rPr>
          <w:sz w:val="24"/>
          <w:szCs w:val="24"/>
        </w:rPr>
        <w:t xml:space="preserve"> Termín uzávierk</w:t>
      </w:r>
      <w:r>
        <w:rPr>
          <w:sz w:val="24"/>
          <w:szCs w:val="24"/>
        </w:rPr>
        <w:t>y</w:t>
      </w:r>
      <w:r w:rsidRPr="00F657AC">
        <w:rPr>
          <w:sz w:val="24"/>
          <w:szCs w:val="24"/>
        </w:rPr>
        <w:t xml:space="preserve"> prihlášok je dňa 15. mája 2017 o 14:00 hod. </w:t>
      </w:r>
      <w:r w:rsidRPr="00F657AC">
        <w:rPr>
          <w:rFonts w:eastAsia="Calibri" w:cs="Times New Roman"/>
          <w:bCs/>
          <w:sz w:val="24"/>
          <w:szCs w:val="24"/>
        </w:rPr>
        <w:t>Uchádzači, ktorí splnia požadované predpoklady, budú zaradení na výberové konanie, ktoré sa uskutoční na Obecnom úrade v Trnovci nad Váhom dňa 22.05.2017.</w:t>
      </w:r>
    </w:p>
    <w:p w:rsidR="00A63450" w:rsidRDefault="00F657AC" w:rsidP="006A3469">
      <w:pPr>
        <w:spacing w:after="160" w:line="259" w:lineRule="auto"/>
        <w:jc w:val="both"/>
        <w:rPr>
          <w:rFonts w:eastAsia="Calibri" w:cs="Times New Roman"/>
          <w:b/>
          <w:sz w:val="24"/>
          <w:szCs w:val="24"/>
        </w:rPr>
      </w:pPr>
      <w:r w:rsidRPr="00F657AC">
        <w:rPr>
          <w:rFonts w:eastAsia="Calibri" w:cs="Times New Roman"/>
          <w:b/>
          <w:sz w:val="24"/>
          <w:szCs w:val="24"/>
        </w:rPr>
        <w:t>Na 24. zasadnutie Obecného zastupiteľstva je uznesenie splnené.</w:t>
      </w:r>
    </w:p>
    <w:p w:rsidR="002B51B8" w:rsidRPr="002B51B8" w:rsidRDefault="002B51B8" w:rsidP="006A3469">
      <w:pPr>
        <w:spacing w:after="160" w:line="259" w:lineRule="auto"/>
        <w:jc w:val="both"/>
        <w:rPr>
          <w:rFonts w:eastAsia="Calibri" w:cs="Times New Roman"/>
          <w:b/>
          <w:sz w:val="24"/>
          <w:szCs w:val="24"/>
        </w:rPr>
      </w:pPr>
    </w:p>
    <w:p w:rsidR="00F657AC" w:rsidRPr="00F657AC" w:rsidRDefault="00F657AC" w:rsidP="00F657AC">
      <w:pPr>
        <w:spacing w:after="160" w:line="259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F657AC">
        <w:rPr>
          <w:rFonts w:eastAsia="Calibri" w:cs="Times New Roman"/>
          <w:b/>
          <w:bCs/>
          <w:sz w:val="24"/>
          <w:szCs w:val="24"/>
          <w:u w:val="single"/>
        </w:rPr>
        <w:t>Uznesenie OZ č. 21</w:t>
      </w:r>
      <w:r>
        <w:rPr>
          <w:rFonts w:eastAsia="Calibri" w:cs="Times New Roman"/>
          <w:b/>
          <w:bCs/>
          <w:sz w:val="24"/>
          <w:szCs w:val="24"/>
          <w:u w:val="single"/>
        </w:rPr>
        <w:t>7</w:t>
      </w:r>
      <w:r w:rsidRPr="00F657AC">
        <w:rPr>
          <w:rFonts w:eastAsia="Calibri" w:cs="Times New Roman"/>
          <w:b/>
          <w:bCs/>
          <w:sz w:val="24"/>
          <w:szCs w:val="24"/>
          <w:u w:val="single"/>
        </w:rPr>
        <w:t>/2017 bod 1 zo dňa 10. apríla 2017</w:t>
      </w:r>
      <w:r w:rsidRPr="00F657AC">
        <w:rPr>
          <w:rFonts w:eastAsia="Calibri" w:cs="Times New Roman"/>
          <w:b/>
          <w:bCs/>
          <w:sz w:val="24"/>
          <w:szCs w:val="24"/>
        </w:rPr>
        <w:t xml:space="preserve">         </w:t>
      </w:r>
    </w:p>
    <w:p w:rsidR="00F657AC" w:rsidRDefault="00F657AC" w:rsidP="00F657AC">
      <w:pPr>
        <w:spacing w:after="160" w:line="259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F657AC">
        <w:rPr>
          <w:rFonts w:eastAsia="Calibri" w:cs="Times New Roman"/>
          <w:bCs/>
          <w:sz w:val="24"/>
          <w:szCs w:val="24"/>
        </w:rPr>
        <w:lastRenderedPageBreak/>
        <w:t>Na 23. zasadnutí Obecného zastupiteľstva v Trnovci nad Váhom, dňa 10.04.2017, bolo uznesením č. 21</w:t>
      </w:r>
      <w:r>
        <w:rPr>
          <w:rFonts w:eastAsia="Calibri" w:cs="Times New Roman"/>
          <w:bCs/>
          <w:sz w:val="24"/>
          <w:szCs w:val="24"/>
        </w:rPr>
        <w:t>7</w:t>
      </w:r>
      <w:r w:rsidRPr="00F657AC">
        <w:rPr>
          <w:rFonts w:eastAsia="Calibri" w:cs="Times New Roman"/>
          <w:bCs/>
          <w:sz w:val="24"/>
          <w:szCs w:val="24"/>
        </w:rPr>
        <w:t xml:space="preserve">/2017 bod </w:t>
      </w:r>
      <w:r>
        <w:rPr>
          <w:rFonts w:eastAsia="Calibri" w:cs="Times New Roman"/>
          <w:bCs/>
          <w:sz w:val="24"/>
          <w:szCs w:val="24"/>
        </w:rPr>
        <w:t>1 navrhnuté</w:t>
      </w:r>
      <w:r w:rsidRPr="00F657AC">
        <w:rPr>
          <w:rFonts w:eastAsia="Calibri" w:cs="Times New Roman"/>
          <w:bCs/>
          <w:sz w:val="24"/>
          <w:szCs w:val="24"/>
        </w:rPr>
        <w:t xml:space="preserve"> posunúť dopravné značenie názvu obce pred križovatku smer Šaľa- Trnovec nad Váhom</w:t>
      </w:r>
      <w:r>
        <w:rPr>
          <w:rFonts w:eastAsia="Calibri" w:cs="Times New Roman"/>
          <w:bCs/>
          <w:sz w:val="24"/>
          <w:szCs w:val="24"/>
        </w:rPr>
        <w:t>.</w:t>
      </w:r>
      <w:r w:rsidRPr="00F657AC">
        <w:rPr>
          <w:rFonts w:eastAsia="Calibri" w:cs="Times New Roman"/>
          <w:b/>
          <w:bCs/>
          <w:sz w:val="24"/>
          <w:szCs w:val="24"/>
        </w:rPr>
        <w:t xml:space="preserve"> </w:t>
      </w:r>
    </w:p>
    <w:p w:rsidR="00796903" w:rsidRPr="007769F3" w:rsidRDefault="00F657AC" w:rsidP="00796903">
      <w:pPr>
        <w:spacing w:after="160" w:line="259" w:lineRule="auto"/>
        <w:jc w:val="both"/>
        <w:rPr>
          <w:rFonts w:eastAsia="Calibri" w:cs="Times New Roman"/>
          <w:bCs/>
          <w:sz w:val="24"/>
          <w:szCs w:val="24"/>
        </w:rPr>
      </w:pPr>
      <w:r w:rsidRPr="00796903">
        <w:rPr>
          <w:rFonts w:eastAsia="Calibri" w:cs="Times New Roman"/>
          <w:b/>
          <w:bCs/>
          <w:sz w:val="24"/>
          <w:szCs w:val="24"/>
        </w:rPr>
        <w:t xml:space="preserve">Plnenie: </w:t>
      </w:r>
      <w:r w:rsidR="00796903" w:rsidRPr="00796903">
        <w:rPr>
          <w:rFonts w:eastAsia="Calibri" w:cs="Times New Roman"/>
          <w:bCs/>
          <w:sz w:val="24"/>
          <w:szCs w:val="24"/>
        </w:rPr>
        <w:t>V</w:t>
      </w:r>
      <w:r w:rsidR="00796903">
        <w:rPr>
          <w:rFonts w:eastAsia="Calibri" w:cs="Times New Roman"/>
          <w:bCs/>
          <w:sz w:val="24"/>
          <w:szCs w:val="24"/>
        </w:rPr>
        <w:t> danej veci bolo riešené osobné stretnutie s dopravným in</w:t>
      </w:r>
      <w:r w:rsidR="0024264E">
        <w:rPr>
          <w:rFonts w:eastAsia="Calibri" w:cs="Times New Roman"/>
          <w:bCs/>
          <w:sz w:val="24"/>
          <w:szCs w:val="24"/>
        </w:rPr>
        <w:t>žinierom</w:t>
      </w:r>
      <w:r w:rsidR="00796903">
        <w:rPr>
          <w:rFonts w:eastAsia="Calibri" w:cs="Times New Roman"/>
          <w:bCs/>
          <w:sz w:val="24"/>
          <w:szCs w:val="24"/>
        </w:rPr>
        <w:t>, ktorý musí túto zmenu odsúhlasiť a následne sa o realizáciu postará SSC. Na základe informácií od dopravného in</w:t>
      </w:r>
      <w:r w:rsidR="0024264E">
        <w:rPr>
          <w:rFonts w:eastAsia="Calibri" w:cs="Times New Roman"/>
          <w:bCs/>
          <w:sz w:val="24"/>
          <w:szCs w:val="24"/>
        </w:rPr>
        <w:t>žiniera</w:t>
      </w:r>
      <w:r w:rsidR="00796903">
        <w:rPr>
          <w:rFonts w:eastAsia="Calibri" w:cs="Times New Roman"/>
          <w:bCs/>
          <w:sz w:val="24"/>
          <w:szCs w:val="24"/>
        </w:rPr>
        <w:t xml:space="preserve"> nie je táto zmena priechodná, nakoľko dopravné značenie s názvom obce sa osádza vždy k hranici intravilánu (k zastavanej časti obce), resp. výhľadovo do pár rokov, ak obec plánuje rozšírenie zastavanej časti obce, tak je toto značenie možné posunúť. Nakoľko naša obec nemá v pláne takéto rozšírenie až po predmetnú križovatku, tak podľa slov dopravného </w:t>
      </w:r>
      <w:r w:rsidR="002B51B8">
        <w:rPr>
          <w:rFonts w:eastAsia="Calibri" w:cs="Times New Roman"/>
          <w:bCs/>
          <w:sz w:val="24"/>
          <w:szCs w:val="24"/>
        </w:rPr>
        <w:t>inžiniera</w:t>
      </w:r>
      <w:r w:rsidR="00796903">
        <w:rPr>
          <w:rFonts w:eastAsia="Calibri" w:cs="Times New Roman"/>
          <w:bCs/>
          <w:sz w:val="24"/>
          <w:szCs w:val="24"/>
        </w:rPr>
        <w:t xml:space="preserve"> súhlas k posunutiu nie je možné vydať.</w:t>
      </w:r>
    </w:p>
    <w:p w:rsidR="00F14F3D" w:rsidRPr="00F14F3D" w:rsidRDefault="00F14F3D" w:rsidP="00F14F3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Uznesenie obecného zastupiteľstva je </w:t>
      </w:r>
      <w:r w:rsidR="00A55A40">
        <w:rPr>
          <w:b/>
          <w:bCs/>
          <w:sz w:val="24"/>
          <w:szCs w:val="24"/>
        </w:rPr>
        <w:t>ukončené</w:t>
      </w:r>
      <w:r w:rsidRPr="00F14F3D">
        <w:rPr>
          <w:b/>
          <w:bCs/>
          <w:sz w:val="24"/>
          <w:szCs w:val="24"/>
        </w:rPr>
        <w:t xml:space="preserve">.    </w:t>
      </w:r>
    </w:p>
    <w:p w:rsidR="006A3469" w:rsidRDefault="006A3469" w:rsidP="00391654">
      <w:pPr>
        <w:jc w:val="both"/>
        <w:rPr>
          <w:b/>
          <w:sz w:val="24"/>
          <w:szCs w:val="24"/>
        </w:rPr>
      </w:pPr>
    </w:p>
    <w:p w:rsidR="00F657AC" w:rsidRPr="00F657AC" w:rsidRDefault="00F657AC" w:rsidP="00F657AC">
      <w:pPr>
        <w:spacing w:after="160" w:line="259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F657AC">
        <w:rPr>
          <w:rFonts w:eastAsia="Calibri" w:cs="Times New Roman"/>
          <w:b/>
          <w:bCs/>
          <w:sz w:val="24"/>
          <w:szCs w:val="24"/>
          <w:u w:val="single"/>
        </w:rPr>
        <w:t>Uznesenie OZ č. 21</w:t>
      </w:r>
      <w:r>
        <w:rPr>
          <w:rFonts w:eastAsia="Calibri" w:cs="Times New Roman"/>
          <w:b/>
          <w:bCs/>
          <w:sz w:val="24"/>
          <w:szCs w:val="24"/>
          <w:u w:val="single"/>
        </w:rPr>
        <w:t>8</w:t>
      </w:r>
      <w:r w:rsidRPr="00F657AC">
        <w:rPr>
          <w:rFonts w:eastAsia="Calibri" w:cs="Times New Roman"/>
          <w:b/>
          <w:bCs/>
          <w:sz w:val="24"/>
          <w:szCs w:val="24"/>
          <w:u w:val="single"/>
        </w:rPr>
        <w:t>/2017 bod 1 zo dňa 10. apríla 2017</w:t>
      </w:r>
      <w:r w:rsidRPr="00F657AC">
        <w:rPr>
          <w:rFonts w:eastAsia="Calibri" w:cs="Times New Roman"/>
          <w:b/>
          <w:bCs/>
          <w:sz w:val="24"/>
          <w:szCs w:val="24"/>
        </w:rPr>
        <w:t xml:space="preserve">         </w:t>
      </w:r>
    </w:p>
    <w:p w:rsidR="00F657AC" w:rsidRPr="00F92CCC" w:rsidRDefault="00F657AC" w:rsidP="00F657AC">
      <w:pPr>
        <w:spacing w:after="160" w:line="259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F92CCC">
        <w:rPr>
          <w:rFonts w:eastAsia="Calibri" w:cs="Times New Roman"/>
          <w:bCs/>
          <w:sz w:val="24"/>
          <w:szCs w:val="24"/>
        </w:rPr>
        <w:t xml:space="preserve">Na 23. zasadnutí Obecného zastupiteľstva v Trnovci nad Váhom, dňa 10.04.2017, bolo uznesením č. 218/2017 bod 1 navrhnuté vyvolať rokovanie s Okresným riaditeľstvom Policajného zboru ohľadne prechodu občanov cez koľajisko z dôvodu sťažností občanov, ktoré odzneli na zasadnutí obecného zastupiteľstva. </w:t>
      </w:r>
      <w:r w:rsidRPr="00F92CCC">
        <w:rPr>
          <w:rFonts w:eastAsia="Calibri" w:cs="Times New Roman"/>
          <w:b/>
          <w:bCs/>
          <w:sz w:val="24"/>
          <w:szCs w:val="24"/>
        </w:rPr>
        <w:t xml:space="preserve"> </w:t>
      </w:r>
    </w:p>
    <w:p w:rsidR="00796903" w:rsidRPr="00F92CCC" w:rsidRDefault="00F657AC" w:rsidP="00796903">
      <w:pPr>
        <w:spacing w:after="160" w:line="259" w:lineRule="auto"/>
        <w:jc w:val="both"/>
        <w:rPr>
          <w:rFonts w:eastAsia="Calibri" w:cs="Times New Roman"/>
          <w:bCs/>
          <w:sz w:val="24"/>
          <w:szCs w:val="24"/>
        </w:rPr>
      </w:pPr>
      <w:r w:rsidRPr="00F92CCC">
        <w:rPr>
          <w:rFonts w:eastAsia="Calibri" w:cs="Times New Roman"/>
          <w:b/>
          <w:bCs/>
          <w:sz w:val="24"/>
          <w:szCs w:val="24"/>
        </w:rPr>
        <w:t xml:space="preserve">Plnenie: </w:t>
      </w:r>
      <w:r w:rsidR="00F92CCC" w:rsidRPr="00F92CCC">
        <w:rPr>
          <w:rFonts w:eastAsia="Calibri" w:cs="Times New Roman"/>
          <w:bCs/>
          <w:sz w:val="24"/>
          <w:szCs w:val="24"/>
        </w:rPr>
        <w:t>Podľa informácií od Okresného riaditeľa P</w:t>
      </w:r>
      <w:r w:rsidR="00F92CCC">
        <w:rPr>
          <w:rFonts w:eastAsia="Calibri" w:cs="Times New Roman"/>
          <w:bCs/>
          <w:sz w:val="24"/>
          <w:szCs w:val="24"/>
        </w:rPr>
        <w:t>olicajného zboru</w:t>
      </w:r>
      <w:r w:rsidR="00F92CCC" w:rsidRPr="00F92CCC">
        <w:rPr>
          <w:rFonts w:eastAsia="Calibri" w:cs="Times New Roman"/>
          <w:bCs/>
          <w:sz w:val="24"/>
          <w:szCs w:val="24"/>
        </w:rPr>
        <w:t xml:space="preserve"> sa jedná o záležitosť železničnej polície. Riaditeľ PZ zároveň prisľúbil pomoc a prerokovanie danej záležitosti s</w:t>
      </w:r>
      <w:r w:rsidR="00F92CCC">
        <w:rPr>
          <w:rFonts w:eastAsia="Calibri" w:cs="Times New Roman"/>
          <w:bCs/>
          <w:sz w:val="24"/>
          <w:szCs w:val="24"/>
        </w:rPr>
        <w:t>o</w:t>
      </w:r>
      <w:r w:rsidR="00F92CCC" w:rsidRPr="00F92CCC">
        <w:rPr>
          <w:rFonts w:eastAsia="Calibri" w:cs="Times New Roman"/>
          <w:bCs/>
          <w:sz w:val="24"/>
          <w:szCs w:val="24"/>
        </w:rPr>
        <w:t xml:space="preserve"> železničnou políciou</w:t>
      </w:r>
      <w:r w:rsidR="00796903" w:rsidRPr="00F92CCC">
        <w:rPr>
          <w:rFonts w:eastAsia="Calibri" w:cs="Times New Roman"/>
          <w:bCs/>
          <w:sz w:val="24"/>
          <w:szCs w:val="24"/>
        </w:rPr>
        <w:t>.</w:t>
      </w:r>
    </w:p>
    <w:p w:rsidR="00F657AC" w:rsidRPr="00F657AC" w:rsidRDefault="00F657AC" w:rsidP="00F657AC">
      <w:pPr>
        <w:jc w:val="both"/>
        <w:rPr>
          <w:b/>
          <w:bCs/>
          <w:sz w:val="24"/>
          <w:szCs w:val="24"/>
        </w:rPr>
      </w:pPr>
      <w:r w:rsidRPr="00F92CCC">
        <w:rPr>
          <w:b/>
          <w:bCs/>
          <w:sz w:val="24"/>
          <w:szCs w:val="24"/>
        </w:rPr>
        <w:t>Uznesenie obecného zastupiteľstva je naďalej v sledovaní.</w:t>
      </w:r>
      <w:r w:rsidRPr="00F657AC">
        <w:rPr>
          <w:b/>
          <w:bCs/>
          <w:sz w:val="24"/>
          <w:szCs w:val="24"/>
        </w:rPr>
        <w:t xml:space="preserve">    </w:t>
      </w:r>
    </w:p>
    <w:p w:rsidR="00F657AC" w:rsidRDefault="00F657AC" w:rsidP="00391654">
      <w:pPr>
        <w:jc w:val="both"/>
        <w:rPr>
          <w:b/>
          <w:sz w:val="24"/>
          <w:szCs w:val="24"/>
        </w:rPr>
      </w:pPr>
    </w:p>
    <w:p w:rsidR="00F657AC" w:rsidRPr="00F657AC" w:rsidRDefault="00F657AC" w:rsidP="00F657AC">
      <w:pPr>
        <w:spacing w:after="160" w:line="259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F657AC">
        <w:rPr>
          <w:rFonts w:eastAsia="Calibri" w:cs="Times New Roman"/>
          <w:b/>
          <w:bCs/>
          <w:sz w:val="24"/>
          <w:szCs w:val="24"/>
          <w:u w:val="single"/>
        </w:rPr>
        <w:t>Uznesenie OZ č. 21</w:t>
      </w:r>
      <w:r>
        <w:rPr>
          <w:rFonts w:eastAsia="Calibri" w:cs="Times New Roman"/>
          <w:b/>
          <w:bCs/>
          <w:sz w:val="24"/>
          <w:szCs w:val="24"/>
          <w:u w:val="single"/>
        </w:rPr>
        <w:t>9</w:t>
      </w:r>
      <w:r w:rsidRPr="00F657AC">
        <w:rPr>
          <w:rFonts w:eastAsia="Calibri" w:cs="Times New Roman"/>
          <w:b/>
          <w:bCs/>
          <w:sz w:val="24"/>
          <w:szCs w:val="24"/>
          <w:u w:val="single"/>
        </w:rPr>
        <w:t>/2017 bod 1 zo dňa 10. apríla 2017</w:t>
      </w:r>
      <w:r w:rsidRPr="00F657AC">
        <w:rPr>
          <w:rFonts w:eastAsia="Calibri" w:cs="Times New Roman"/>
          <w:b/>
          <w:bCs/>
          <w:sz w:val="24"/>
          <w:szCs w:val="24"/>
        </w:rPr>
        <w:t xml:space="preserve">         </w:t>
      </w:r>
    </w:p>
    <w:p w:rsidR="00F657AC" w:rsidRDefault="00F657AC" w:rsidP="00F657AC">
      <w:pPr>
        <w:spacing w:after="160" w:line="259" w:lineRule="auto"/>
        <w:jc w:val="both"/>
        <w:rPr>
          <w:rFonts w:eastAsia="Calibri" w:cs="Times New Roman"/>
          <w:bCs/>
          <w:sz w:val="24"/>
          <w:szCs w:val="24"/>
        </w:rPr>
      </w:pPr>
      <w:r w:rsidRPr="00F657AC">
        <w:rPr>
          <w:rFonts w:eastAsia="Calibri" w:cs="Times New Roman"/>
          <w:bCs/>
          <w:sz w:val="24"/>
          <w:szCs w:val="24"/>
        </w:rPr>
        <w:t>Na 23. zasadnutí Obecného zastupiteľstva v Trnovci nad Váhom, dňa 10.04.2017, bolo uznesením č. 21</w:t>
      </w:r>
      <w:r>
        <w:rPr>
          <w:rFonts w:eastAsia="Calibri" w:cs="Times New Roman"/>
          <w:bCs/>
          <w:sz w:val="24"/>
          <w:szCs w:val="24"/>
        </w:rPr>
        <w:t>9</w:t>
      </w:r>
      <w:r w:rsidRPr="00F657AC">
        <w:rPr>
          <w:rFonts w:eastAsia="Calibri" w:cs="Times New Roman"/>
          <w:bCs/>
          <w:sz w:val="24"/>
          <w:szCs w:val="24"/>
        </w:rPr>
        <w:t xml:space="preserve">/2017 bod </w:t>
      </w:r>
      <w:r>
        <w:rPr>
          <w:rFonts w:eastAsia="Calibri" w:cs="Times New Roman"/>
          <w:bCs/>
          <w:sz w:val="24"/>
          <w:szCs w:val="24"/>
        </w:rPr>
        <w:t>1 navrhnuté</w:t>
      </w:r>
      <w:r w:rsidRPr="00F657AC">
        <w:rPr>
          <w:rFonts w:eastAsia="Calibri" w:cs="Times New Roman"/>
          <w:bCs/>
          <w:sz w:val="24"/>
          <w:szCs w:val="24"/>
        </w:rPr>
        <w:t xml:space="preserve"> podať návrh na Železnice SR umiestniť semafor aj na ľavú stranu prechodu smer Šaľa (priecestie pri Branku a.s. )</w:t>
      </w:r>
    </w:p>
    <w:p w:rsidR="00796903" w:rsidRPr="00A9491B" w:rsidRDefault="00F657AC" w:rsidP="00796903">
      <w:pPr>
        <w:spacing w:after="160" w:line="259" w:lineRule="auto"/>
        <w:jc w:val="both"/>
        <w:rPr>
          <w:sz w:val="24"/>
          <w:szCs w:val="24"/>
        </w:rPr>
      </w:pPr>
      <w:r w:rsidRPr="00796903">
        <w:rPr>
          <w:rFonts w:eastAsia="Calibri" w:cs="Times New Roman"/>
          <w:b/>
          <w:bCs/>
          <w:sz w:val="24"/>
          <w:szCs w:val="24"/>
        </w:rPr>
        <w:t>Plnenie:</w:t>
      </w:r>
      <w:r w:rsidR="00796903" w:rsidRPr="00796903">
        <w:rPr>
          <w:rFonts w:eastAsia="Calibri" w:cs="Times New Roman"/>
          <w:bCs/>
          <w:sz w:val="24"/>
          <w:szCs w:val="24"/>
        </w:rPr>
        <w:t xml:space="preserve"> </w:t>
      </w:r>
      <w:r w:rsidR="00796903">
        <w:rPr>
          <w:rFonts w:eastAsia="Calibri" w:cs="Times New Roman"/>
          <w:bCs/>
          <w:sz w:val="24"/>
          <w:szCs w:val="24"/>
        </w:rPr>
        <w:t>K danej veci bola pripravená a zaslaná žiadosť na ŽSR k osadeniu svetelného výstražníka.  Očakávame odpoveď.</w:t>
      </w:r>
    </w:p>
    <w:p w:rsidR="00782703" w:rsidRPr="00782703" w:rsidRDefault="00782703" w:rsidP="00782703">
      <w:pPr>
        <w:jc w:val="both"/>
        <w:rPr>
          <w:b/>
          <w:bCs/>
          <w:sz w:val="24"/>
          <w:szCs w:val="24"/>
        </w:rPr>
      </w:pPr>
      <w:r w:rsidRPr="00782703">
        <w:rPr>
          <w:b/>
          <w:bCs/>
          <w:sz w:val="24"/>
          <w:szCs w:val="24"/>
        </w:rPr>
        <w:t xml:space="preserve">Uznesenie obecného zastupiteľstva je naďalej v sledovaní.    </w:t>
      </w:r>
    </w:p>
    <w:p w:rsidR="001E4DCC" w:rsidRDefault="001E4DCC" w:rsidP="00391654">
      <w:pPr>
        <w:jc w:val="both"/>
        <w:rPr>
          <w:rFonts w:eastAsia="Calibri" w:cs="Times New Roman"/>
          <w:b/>
          <w:bCs/>
          <w:sz w:val="24"/>
          <w:szCs w:val="24"/>
          <w:u w:val="single"/>
        </w:rPr>
      </w:pPr>
    </w:p>
    <w:p w:rsidR="008A732D" w:rsidRDefault="008A732D" w:rsidP="008A732D">
      <w:pPr>
        <w:rPr>
          <w:sz w:val="24"/>
          <w:szCs w:val="24"/>
        </w:rPr>
      </w:pPr>
      <w:bookmarkStart w:id="0" w:name="_GoBack"/>
      <w:bookmarkEnd w:id="0"/>
    </w:p>
    <w:p w:rsidR="008A732D" w:rsidRPr="008A732D" w:rsidRDefault="008A732D" w:rsidP="008A732D">
      <w:pPr>
        <w:rPr>
          <w:b/>
          <w:bCs/>
          <w:sz w:val="24"/>
          <w:szCs w:val="24"/>
          <w:u w:val="single"/>
        </w:rPr>
      </w:pPr>
    </w:p>
    <w:p w:rsidR="008A732D" w:rsidRDefault="008A732D" w:rsidP="008A732D">
      <w:pPr>
        <w:rPr>
          <w:b/>
          <w:bCs/>
          <w:sz w:val="24"/>
          <w:szCs w:val="24"/>
          <w:u w:val="single"/>
        </w:rPr>
      </w:pPr>
    </w:p>
    <w:p w:rsidR="008A732D" w:rsidRDefault="008A732D" w:rsidP="008A732D">
      <w:pPr>
        <w:rPr>
          <w:b/>
          <w:bCs/>
          <w:sz w:val="24"/>
          <w:szCs w:val="24"/>
          <w:u w:val="single"/>
        </w:rPr>
      </w:pPr>
    </w:p>
    <w:p w:rsidR="008A732D" w:rsidRDefault="008A732D" w:rsidP="008A732D">
      <w:pPr>
        <w:rPr>
          <w:b/>
          <w:bCs/>
          <w:sz w:val="24"/>
          <w:szCs w:val="24"/>
          <w:u w:val="single"/>
        </w:rPr>
      </w:pPr>
    </w:p>
    <w:p w:rsidR="00AF2821" w:rsidRPr="008A732D" w:rsidRDefault="00AF2821" w:rsidP="008A732D">
      <w:pPr>
        <w:rPr>
          <w:sz w:val="24"/>
          <w:szCs w:val="24"/>
        </w:rPr>
      </w:pPr>
    </w:p>
    <w:sectPr w:rsidR="00AF2821" w:rsidRPr="008A732D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62" w:rsidRDefault="007B5662" w:rsidP="003C0816">
      <w:pPr>
        <w:spacing w:after="0" w:line="240" w:lineRule="auto"/>
      </w:pPr>
      <w:r>
        <w:separator/>
      </w:r>
    </w:p>
  </w:endnote>
  <w:endnote w:type="continuationSeparator" w:id="0">
    <w:p w:rsidR="007B5662" w:rsidRDefault="007B5662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62" w:rsidRDefault="007B5662" w:rsidP="003C0816">
      <w:pPr>
        <w:spacing w:after="0" w:line="240" w:lineRule="auto"/>
      </w:pPr>
      <w:r>
        <w:separator/>
      </w:r>
    </w:p>
  </w:footnote>
  <w:footnote w:type="continuationSeparator" w:id="0">
    <w:p w:rsidR="007B5662" w:rsidRDefault="007B5662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64D17"/>
    <w:multiLevelType w:val="hybridMultilevel"/>
    <w:tmpl w:val="213A37CC"/>
    <w:lvl w:ilvl="0" w:tplc="D706798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E252E5"/>
    <w:multiLevelType w:val="hybridMultilevel"/>
    <w:tmpl w:val="41BAE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18C5"/>
    <w:multiLevelType w:val="hybridMultilevel"/>
    <w:tmpl w:val="F8CE7D9E"/>
    <w:lvl w:ilvl="0" w:tplc="BACCB2A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E3A47B6"/>
    <w:multiLevelType w:val="hybridMultilevel"/>
    <w:tmpl w:val="7F00A9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A648B"/>
    <w:multiLevelType w:val="hybridMultilevel"/>
    <w:tmpl w:val="5A166D56"/>
    <w:lvl w:ilvl="0" w:tplc="E092DD2E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15862A5"/>
    <w:multiLevelType w:val="hybridMultilevel"/>
    <w:tmpl w:val="41BAE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95E29"/>
    <w:multiLevelType w:val="hybridMultilevel"/>
    <w:tmpl w:val="2B720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073DE"/>
    <w:multiLevelType w:val="hybridMultilevel"/>
    <w:tmpl w:val="41BAE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04723"/>
    <w:multiLevelType w:val="hybridMultilevel"/>
    <w:tmpl w:val="D0D62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91AE6"/>
    <w:multiLevelType w:val="hybridMultilevel"/>
    <w:tmpl w:val="97006DEE"/>
    <w:lvl w:ilvl="0" w:tplc="AD4A7D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7DD64FBD"/>
    <w:multiLevelType w:val="hybridMultilevel"/>
    <w:tmpl w:val="288CEE3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12E00"/>
    <w:rsid w:val="0002739C"/>
    <w:rsid w:val="00030158"/>
    <w:rsid w:val="000334B0"/>
    <w:rsid w:val="0004040F"/>
    <w:rsid w:val="00040BF1"/>
    <w:rsid w:val="000424CE"/>
    <w:rsid w:val="00045CCB"/>
    <w:rsid w:val="000570FD"/>
    <w:rsid w:val="0006273E"/>
    <w:rsid w:val="000640F7"/>
    <w:rsid w:val="00076C6E"/>
    <w:rsid w:val="0008499A"/>
    <w:rsid w:val="0008581B"/>
    <w:rsid w:val="000A0364"/>
    <w:rsid w:val="000A07EA"/>
    <w:rsid w:val="000A5114"/>
    <w:rsid w:val="000A60F7"/>
    <w:rsid w:val="000D2E74"/>
    <w:rsid w:val="000E47BB"/>
    <w:rsid w:val="000F2A60"/>
    <w:rsid w:val="000F5869"/>
    <w:rsid w:val="001038BC"/>
    <w:rsid w:val="00112CD6"/>
    <w:rsid w:val="00120750"/>
    <w:rsid w:val="00133CF8"/>
    <w:rsid w:val="00150949"/>
    <w:rsid w:val="00152627"/>
    <w:rsid w:val="00160165"/>
    <w:rsid w:val="00174BAD"/>
    <w:rsid w:val="0017601B"/>
    <w:rsid w:val="00180AF8"/>
    <w:rsid w:val="001904A2"/>
    <w:rsid w:val="001A50C2"/>
    <w:rsid w:val="001A6FAB"/>
    <w:rsid w:val="001B4F69"/>
    <w:rsid w:val="001C19EA"/>
    <w:rsid w:val="001C62AE"/>
    <w:rsid w:val="001C62FB"/>
    <w:rsid w:val="001C642E"/>
    <w:rsid w:val="001C6D26"/>
    <w:rsid w:val="001D1411"/>
    <w:rsid w:val="001D753B"/>
    <w:rsid w:val="001E2F14"/>
    <w:rsid w:val="001E4DCC"/>
    <w:rsid w:val="001F1B63"/>
    <w:rsid w:val="001F33A7"/>
    <w:rsid w:val="00201009"/>
    <w:rsid w:val="00213B09"/>
    <w:rsid w:val="0021422C"/>
    <w:rsid w:val="00216079"/>
    <w:rsid w:val="0024264E"/>
    <w:rsid w:val="002500AE"/>
    <w:rsid w:val="002513CD"/>
    <w:rsid w:val="00254586"/>
    <w:rsid w:val="0026547E"/>
    <w:rsid w:val="00281E30"/>
    <w:rsid w:val="00284B30"/>
    <w:rsid w:val="002972A2"/>
    <w:rsid w:val="002A7393"/>
    <w:rsid w:val="002B51B8"/>
    <w:rsid w:val="002B5E9C"/>
    <w:rsid w:val="002F1403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513E0"/>
    <w:rsid w:val="00366DBC"/>
    <w:rsid w:val="003723FD"/>
    <w:rsid w:val="00373F86"/>
    <w:rsid w:val="00380EE4"/>
    <w:rsid w:val="00391654"/>
    <w:rsid w:val="0039207F"/>
    <w:rsid w:val="003B31FA"/>
    <w:rsid w:val="003C0816"/>
    <w:rsid w:val="003C78BC"/>
    <w:rsid w:val="003E5693"/>
    <w:rsid w:val="003F75C2"/>
    <w:rsid w:val="00403E72"/>
    <w:rsid w:val="004049B2"/>
    <w:rsid w:val="00433642"/>
    <w:rsid w:val="00434D51"/>
    <w:rsid w:val="004408AD"/>
    <w:rsid w:val="00443505"/>
    <w:rsid w:val="00455D92"/>
    <w:rsid w:val="00467699"/>
    <w:rsid w:val="00470D71"/>
    <w:rsid w:val="00471C47"/>
    <w:rsid w:val="00482AFA"/>
    <w:rsid w:val="00495796"/>
    <w:rsid w:val="004B083B"/>
    <w:rsid w:val="004B1AF7"/>
    <w:rsid w:val="004D6BD5"/>
    <w:rsid w:val="004E18D4"/>
    <w:rsid w:val="005044E3"/>
    <w:rsid w:val="0050512F"/>
    <w:rsid w:val="00517D6E"/>
    <w:rsid w:val="00533582"/>
    <w:rsid w:val="00534B0A"/>
    <w:rsid w:val="005418E8"/>
    <w:rsid w:val="00543C90"/>
    <w:rsid w:val="00545A57"/>
    <w:rsid w:val="00550B33"/>
    <w:rsid w:val="00551712"/>
    <w:rsid w:val="0056670E"/>
    <w:rsid w:val="0056765B"/>
    <w:rsid w:val="00574F2C"/>
    <w:rsid w:val="00576564"/>
    <w:rsid w:val="005A638C"/>
    <w:rsid w:val="005A78FD"/>
    <w:rsid w:val="005C7290"/>
    <w:rsid w:val="005D147F"/>
    <w:rsid w:val="005E5737"/>
    <w:rsid w:val="005F5B4D"/>
    <w:rsid w:val="00600E3C"/>
    <w:rsid w:val="00603117"/>
    <w:rsid w:val="0060583D"/>
    <w:rsid w:val="00605D36"/>
    <w:rsid w:val="006113B9"/>
    <w:rsid w:val="00620DC7"/>
    <w:rsid w:val="00634F61"/>
    <w:rsid w:val="00635F9C"/>
    <w:rsid w:val="0064184F"/>
    <w:rsid w:val="00643BBE"/>
    <w:rsid w:val="00643E29"/>
    <w:rsid w:val="00644055"/>
    <w:rsid w:val="00647722"/>
    <w:rsid w:val="00651F0E"/>
    <w:rsid w:val="00660A01"/>
    <w:rsid w:val="006764AA"/>
    <w:rsid w:val="00696F39"/>
    <w:rsid w:val="006A3469"/>
    <w:rsid w:val="006A5DC6"/>
    <w:rsid w:val="006A6316"/>
    <w:rsid w:val="006B0611"/>
    <w:rsid w:val="006C2682"/>
    <w:rsid w:val="006D2FB3"/>
    <w:rsid w:val="00714598"/>
    <w:rsid w:val="0073216E"/>
    <w:rsid w:val="00732A2A"/>
    <w:rsid w:val="007449BF"/>
    <w:rsid w:val="00753200"/>
    <w:rsid w:val="00754AC6"/>
    <w:rsid w:val="00766DA2"/>
    <w:rsid w:val="00770979"/>
    <w:rsid w:val="00775ED5"/>
    <w:rsid w:val="00782703"/>
    <w:rsid w:val="00794539"/>
    <w:rsid w:val="00796200"/>
    <w:rsid w:val="00796903"/>
    <w:rsid w:val="007A5536"/>
    <w:rsid w:val="007B1BE0"/>
    <w:rsid w:val="007B5662"/>
    <w:rsid w:val="007B7AB8"/>
    <w:rsid w:val="007C45E3"/>
    <w:rsid w:val="007E0160"/>
    <w:rsid w:val="007E79C2"/>
    <w:rsid w:val="007F4F8B"/>
    <w:rsid w:val="00816B7A"/>
    <w:rsid w:val="008339D6"/>
    <w:rsid w:val="00842603"/>
    <w:rsid w:val="0084280D"/>
    <w:rsid w:val="008611EE"/>
    <w:rsid w:val="00870BE0"/>
    <w:rsid w:val="008742FF"/>
    <w:rsid w:val="00874490"/>
    <w:rsid w:val="0088006F"/>
    <w:rsid w:val="0089052C"/>
    <w:rsid w:val="008A5303"/>
    <w:rsid w:val="008A732D"/>
    <w:rsid w:val="008B090F"/>
    <w:rsid w:val="008B6982"/>
    <w:rsid w:val="008F165E"/>
    <w:rsid w:val="008F1D00"/>
    <w:rsid w:val="00902FD0"/>
    <w:rsid w:val="009036FC"/>
    <w:rsid w:val="009079F0"/>
    <w:rsid w:val="00913273"/>
    <w:rsid w:val="009330F2"/>
    <w:rsid w:val="00936AC6"/>
    <w:rsid w:val="009453B8"/>
    <w:rsid w:val="0095417A"/>
    <w:rsid w:val="00956543"/>
    <w:rsid w:val="0095737E"/>
    <w:rsid w:val="00970DB6"/>
    <w:rsid w:val="0097236A"/>
    <w:rsid w:val="009945DA"/>
    <w:rsid w:val="00995258"/>
    <w:rsid w:val="009A13DB"/>
    <w:rsid w:val="009A7CE4"/>
    <w:rsid w:val="009B0290"/>
    <w:rsid w:val="009B27E9"/>
    <w:rsid w:val="009D077A"/>
    <w:rsid w:val="009D1482"/>
    <w:rsid w:val="009E1526"/>
    <w:rsid w:val="009E2FC1"/>
    <w:rsid w:val="009F2830"/>
    <w:rsid w:val="009F7C2F"/>
    <w:rsid w:val="00A0006E"/>
    <w:rsid w:val="00A16E55"/>
    <w:rsid w:val="00A2095A"/>
    <w:rsid w:val="00A21A3D"/>
    <w:rsid w:val="00A23A9A"/>
    <w:rsid w:val="00A2748A"/>
    <w:rsid w:val="00A35322"/>
    <w:rsid w:val="00A36206"/>
    <w:rsid w:val="00A3740C"/>
    <w:rsid w:val="00A42DBA"/>
    <w:rsid w:val="00A55A40"/>
    <w:rsid w:val="00A61DE9"/>
    <w:rsid w:val="00A6300F"/>
    <w:rsid w:val="00A63450"/>
    <w:rsid w:val="00A7106F"/>
    <w:rsid w:val="00A73023"/>
    <w:rsid w:val="00A73A01"/>
    <w:rsid w:val="00A85DD1"/>
    <w:rsid w:val="00AA2D2D"/>
    <w:rsid w:val="00AB4887"/>
    <w:rsid w:val="00AC042D"/>
    <w:rsid w:val="00AD2309"/>
    <w:rsid w:val="00AD6272"/>
    <w:rsid w:val="00AE44D1"/>
    <w:rsid w:val="00AF04CF"/>
    <w:rsid w:val="00AF250E"/>
    <w:rsid w:val="00AF2821"/>
    <w:rsid w:val="00B00DC6"/>
    <w:rsid w:val="00B24F92"/>
    <w:rsid w:val="00B33BDF"/>
    <w:rsid w:val="00B429B0"/>
    <w:rsid w:val="00B53BC4"/>
    <w:rsid w:val="00B608AC"/>
    <w:rsid w:val="00B742B3"/>
    <w:rsid w:val="00B81CB1"/>
    <w:rsid w:val="00B8403B"/>
    <w:rsid w:val="00B91CE0"/>
    <w:rsid w:val="00B9347F"/>
    <w:rsid w:val="00B94A65"/>
    <w:rsid w:val="00B951D0"/>
    <w:rsid w:val="00B95EA2"/>
    <w:rsid w:val="00BA219F"/>
    <w:rsid w:val="00BA2B81"/>
    <w:rsid w:val="00BD54FC"/>
    <w:rsid w:val="00BE66CE"/>
    <w:rsid w:val="00BF32D8"/>
    <w:rsid w:val="00BF685D"/>
    <w:rsid w:val="00C001F9"/>
    <w:rsid w:val="00C03788"/>
    <w:rsid w:val="00C104C6"/>
    <w:rsid w:val="00C30C84"/>
    <w:rsid w:val="00C313DB"/>
    <w:rsid w:val="00C46CBD"/>
    <w:rsid w:val="00C67AFB"/>
    <w:rsid w:val="00C71A8C"/>
    <w:rsid w:val="00C80DE7"/>
    <w:rsid w:val="00C912BA"/>
    <w:rsid w:val="00C932C3"/>
    <w:rsid w:val="00C958C5"/>
    <w:rsid w:val="00CA571C"/>
    <w:rsid w:val="00CA7460"/>
    <w:rsid w:val="00CB1466"/>
    <w:rsid w:val="00CC04E1"/>
    <w:rsid w:val="00CE27F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5004"/>
    <w:rsid w:val="00D46907"/>
    <w:rsid w:val="00D82AE2"/>
    <w:rsid w:val="00D866BF"/>
    <w:rsid w:val="00D96E41"/>
    <w:rsid w:val="00DA617C"/>
    <w:rsid w:val="00DA6C30"/>
    <w:rsid w:val="00DB0392"/>
    <w:rsid w:val="00DB2207"/>
    <w:rsid w:val="00DB33DB"/>
    <w:rsid w:val="00DB5B1E"/>
    <w:rsid w:val="00DC5199"/>
    <w:rsid w:val="00DC780F"/>
    <w:rsid w:val="00DE2F80"/>
    <w:rsid w:val="00DF5FE9"/>
    <w:rsid w:val="00DF6F89"/>
    <w:rsid w:val="00E00EAC"/>
    <w:rsid w:val="00E113FC"/>
    <w:rsid w:val="00E25380"/>
    <w:rsid w:val="00E31662"/>
    <w:rsid w:val="00E44F9C"/>
    <w:rsid w:val="00E5300C"/>
    <w:rsid w:val="00E55EB0"/>
    <w:rsid w:val="00E8609D"/>
    <w:rsid w:val="00EC52EB"/>
    <w:rsid w:val="00ED6180"/>
    <w:rsid w:val="00ED70CD"/>
    <w:rsid w:val="00ED71BF"/>
    <w:rsid w:val="00EE2A21"/>
    <w:rsid w:val="00EE59B0"/>
    <w:rsid w:val="00F04D3D"/>
    <w:rsid w:val="00F14F3D"/>
    <w:rsid w:val="00F1650A"/>
    <w:rsid w:val="00F210C9"/>
    <w:rsid w:val="00F236DE"/>
    <w:rsid w:val="00F27674"/>
    <w:rsid w:val="00F27CF3"/>
    <w:rsid w:val="00F36FAA"/>
    <w:rsid w:val="00F5108A"/>
    <w:rsid w:val="00F52D46"/>
    <w:rsid w:val="00F55CDB"/>
    <w:rsid w:val="00F6224F"/>
    <w:rsid w:val="00F657AC"/>
    <w:rsid w:val="00F673F5"/>
    <w:rsid w:val="00F7312D"/>
    <w:rsid w:val="00F85A3B"/>
    <w:rsid w:val="00F92CCC"/>
    <w:rsid w:val="00F93276"/>
    <w:rsid w:val="00FA02EA"/>
    <w:rsid w:val="00FB2691"/>
    <w:rsid w:val="00FB7C13"/>
    <w:rsid w:val="00FC28D6"/>
    <w:rsid w:val="00FC5D05"/>
    <w:rsid w:val="00FC6067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F1397-A9E4-4E85-A4E7-FEADB6E7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7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7222-623F-4AB5-997F-31ED2D81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2017-03-01T12:01:00Z</cp:lastPrinted>
  <dcterms:created xsi:type="dcterms:W3CDTF">2017-05-19T05:48:00Z</dcterms:created>
  <dcterms:modified xsi:type="dcterms:W3CDTF">2017-05-19T05:48:00Z</dcterms:modified>
</cp:coreProperties>
</file>