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40634">
        <w:rPr>
          <w:sz w:val="24"/>
          <w:szCs w:val="24"/>
        </w:rPr>
        <w:t>5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FB7C13">
        <w:rPr>
          <w:sz w:val="24"/>
          <w:szCs w:val="24"/>
        </w:rPr>
        <w:t>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FB7C13">
        <w:rPr>
          <w:sz w:val="24"/>
          <w:szCs w:val="24"/>
        </w:rPr>
        <w:t>30.01.2017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840634">
        <w:rPr>
          <w:sz w:val="24"/>
          <w:szCs w:val="24"/>
          <w:u w:val="single"/>
        </w:rPr>
        <w:t>6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840634" w:rsidRPr="00840634">
        <w:t xml:space="preserve"> </w:t>
      </w:r>
      <w:r w:rsidR="00840634" w:rsidRPr="00840634">
        <w:rPr>
          <w:b/>
          <w:sz w:val="24"/>
          <w:szCs w:val="24"/>
        </w:rPr>
        <w:t>Správa o činnosti Obecnej polície za rok 2016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DE2F80" w:rsidRDefault="00DE2F80" w:rsidP="00366DBC">
      <w:pPr>
        <w:jc w:val="both"/>
        <w:rPr>
          <w:sz w:val="24"/>
          <w:szCs w:val="24"/>
        </w:rPr>
      </w:pPr>
    </w:p>
    <w:p w:rsidR="00182DC2" w:rsidRDefault="00182DC2" w:rsidP="00366DBC">
      <w:pPr>
        <w:jc w:val="both"/>
        <w:rPr>
          <w:sz w:val="24"/>
          <w:szCs w:val="24"/>
        </w:rPr>
      </w:pPr>
    </w:p>
    <w:p w:rsidR="00C958C5" w:rsidRDefault="00C958C5" w:rsidP="001A6FAB">
      <w:pPr>
        <w:jc w:val="both"/>
        <w:rPr>
          <w:b/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840634">
        <w:rPr>
          <w:b/>
          <w:sz w:val="24"/>
          <w:szCs w:val="24"/>
        </w:rPr>
        <w:t xml:space="preserve">5 </w:t>
      </w:r>
      <w:r w:rsidR="004E18D4">
        <w:rPr>
          <w:b/>
          <w:sz w:val="24"/>
          <w:szCs w:val="24"/>
        </w:rPr>
        <w:t>na </w:t>
      </w:r>
      <w:r w:rsidR="00403E72">
        <w:rPr>
          <w:b/>
          <w:sz w:val="24"/>
          <w:szCs w:val="24"/>
        </w:rPr>
        <w:t>2</w:t>
      </w:r>
      <w:r w:rsidR="003B31FA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986BC4" w:rsidRPr="00986BC4" w:rsidRDefault="00986BC4" w:rsidP="00986BC4">
      <w:pPr>
        <w:spacing w:line="240" w:lineRule="auto"/>
        <w:rPr>
          <w:sz w:val="24"/>
          <w:szCs w:val="24"/>
        </w:rPr>
      </w:pPr>
      <w:r w:rsidRPr="00986BC4">
        <w:rPr>
          <w:sz w:val="24"/>
          <w:szCs w:val="24"/>
        </w:rPr>
        <w:t>V zmysle čl. 4 Všeobecne záväzného nariadenia o zriadení obecnej polície sa uvádza, že Obecná polícia v Trnovci nad Váhom bola zriadená podľa článku III. Organizačného poriadku obecného zastupiteľstva uznesením OZ v Trnovci nad Váhom č. 7/OZ-1991 zo dňa 18. 02. 1991. Činnosť obecnej polície bola zahájená dňom 01. 05. 1991.</w:t>
      </w:r>
    </w:p>
    <w:p w:rsidR="00986BC4" w:rsidRPr="00986BC4" w:rsidRDefault="00986BC4" w:rsidP="00986BC4">
      <w:pPr>
        <w:spacing w:line="240" w:lineRule="auto"/>
        <w:rPr>
          <w:sz w:val="24"/>
          <w:szCs w:val="24"/>
        </w:rPr>
      </w:pPr>
      <w:r w:rsidRPr="00986BC4">
        <w:rPr>
          <w:sz w:val="24"/>
          <w:szCs w:val="24"/>
        </w:rPr>
        <w:t>Činnosť obecnej polície riadi jej náčelník, ktorého na návrh starostu vymenúva a odvoláva obecné  zastupiteľstvo. Funkciu náčelníka obce Trnovec nad Váhom od roku 2014 vykonáva Roland Szabo. Podľa par. 6 ,,Stanov OP“ náčelník obecnej polície pravidelne podáva správy starostovi a obecnému zastupiteľstvu v obci:</w:t>
      </w:r>
    </w:p>
    <w:p w:rsidR="00986BC4" w:rsidRPr="00986BC4" w:rsidRDefault="00986BC4" w:rsidP="00986BC4">
      <w:pPr>
        <w:spacing w:line="240" w:lineRule="auto"/>
        <w:rPr>
          <w:sz w:val="24"/>
          <w:szCs w:val="24"/>
        </w:rPr>
      </w:pPr>
      <w:r w:rsidRPr="00986BC4">
        <w:rPr>
          <w:sz w:val="24"/>
          <w:szCs w:val="24"/>
        </w:rPr>
        <w:t xml:space="preserve">- o situácii na úseku dodržiavania verejného poriadku v obci </w:t>
      </w:r>
    </w:p>
    <w:p w:rsidR="00986BC4" w:rsidRPr="00986BC4" w:rsidRDefault="00986BC4" w:rsidP="00986BC4">
      <w:pPr>
        <w:spacing w:line="240" w:lineRule="auto"/>
        <w:rPr>
          <w:sz w:val="24"/>
          <w:szCs w:val="24"/>
        </w:rPr>
      </w:pPr>
      <w:r w:rsidRPr="00986BC4">
        <w:rPr>
          <w:sz w:val="24"/>
          <w:szCs w:val="24"/>
        </w:rPr>
        <w:t xml:space="preserve">- o výsledkoch činnosti OP, konkrétne  až na jednotlivca </w:t>
      </w:r>
    </w:p>
    <w:p w:rsidR="00986BC4" w:rsidRPr="00986BC4" w:rsidRDefault="00986BC4" w:rsidP="00986BC4">
      <w:pPr>
        <w:spacing w:line="240" w:lineRule="auto"/>
        <w:rPr>
          <w:sz w:val="24"/>
          <w:szCs w:val="24"/>
        </w:rPr>
      </w:pPr>
      <w:r w:rsidRPr="00986BC4">
        <w:rPr>
          <w:sz w:val="24"/>
          <w:szCs w:val="24"/>
        </w:rPr>
        <w:t>- o závažných udalostiach.</w:t>
      </w:r>
    </w:p>
    <w:p w:rsidR="00986BC4" w:rsidRPr="00986BC4" w:rsidRDefault="00986BC4" w:rsidP="00986BC4">
      <w:pPr>
        <w:spacing w:line="240" w:lineRule="auto"/>
        <w:rPr>
          <w:sz w:val="24"/>
          <w:szCs w:val="24"/>
        </w:rPr>
      </w:pPr>
      <w:r w:rsidRPr="00986BC4">
        <w:rPr>
          <w:sz w:val="24"/>
          <w:szCs w:val="24"/>
        </w:rPr>
        <w:t>Súčasný celkový počet príslušníkov OP v obci je štyri.</w:t>
      </w:r>
    </w:p>
    <w:p w:rsidR="00986BC4" w:rsidRPr="00986BC4" w:rsidRDefault="00986BC4" w:rsidP="00986BC4">
      <w:pPr>
        <w:spacing w:line="240" w:lineRule="auto"/>
        <w:rPr>
          <w:sz w:val="24"/>
          <w:szCs w:val="24"/>
        </w:rPr>
      </w:pPr>
      <w:r w:rsidRPr="00986BC4">
        <w:rPr>
          <w:sz w:val="24"/>
          <w:szCs w:val="24"/>
        </w:rPr>
        <w:t>Členovia OP: Richard Pavlovič, Alexander Székházi, Štefan Turjan</w:t>
      </w:r>
    </w:p>
    <w:p w:rsidR="00986BC4" w:rsidRPr="00986BC4" w:rsidRDefault="00986BC4" w:rsidP="00986BC4">
      <w:pPr>
        <w:spacing w:line="240" w:lineRule="auto"/>
        <w:rPr>
          <w:sz w:val="24"/>
          <w:szCs w:val="24"/>
        </w:rPr>
      </w:pPr>
      <w:r w:rsidRPr="00986BC4">
        <w:rPr>
          <w:sz w:val="24"/>
          <w:szCs w:val="24"/>
        </w:rPr>
        <w:t>V príslušnej správe o činnosti OP za rok 201</w:t>
      </w:r>
      <w:r>
        <w:rPr>
          <w:sz w:val="24"/>
          <w:szCs w:val="24"/>
        </w:rPr>
        <w:t>6</w:t>
      </w:r>
      <w:r w:rsidRPr="00986BC4">
        <w:rPr>
          <w:sz w:val="24"/>
          <w:szCs w:val="24"/>
        </w:rPr>
        <w:t xml:space="preserve"> sa p. Roland Szabo, náčelník Obecnej polície, zameral na výsledky OP za sledované obdobie a  na hodnotenie práce jej členov. </w:t>
      </w:r>
    </w:p>
    <w:p w:rsidR="00696F39" w:rsidRPr="008B635C" w:rsidRDefault="00696F39" w:rsidP="008B635C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sectPr w:rsidR="00696F39" w:rsidRPr="008B635C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DA" w:rsidRDefault="008A4FDA" w:rsidP="003C0816">
      <w:pPr>
        <w:spacing w:after="0" w:line="240" w:lineRule="auto"/>
      </w:pPr>
      <w:r>
        <w:separator/>
      </w:r>
    </w:p>
  </w:endnote>
  <w:endnote w:type="continuationSeparator" w:id="0">
    <w:p w:rsidR="008A4FDA" w:rsidRDefault="008A4FDA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DA" w:rsidRDefault="008A4FDA" w:rsidP="003C0816">
      <w:pPr>
        <w:spacing w:after="0" w:line="240" w:lineRule="auto"/>
      </w:pPr>
      <w:r>
        <w:separator/>
      </w:r>
    </w:p>
  </w:footnote>
  <w:footnote w:type="continuationSeparator" w:id="0">
    <w:p w:rsidR="008A4FDA" w:rsidRDefault="008A4FDA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570FD"/>
    <w:rsid w:val="0006273E"/>
    <w:rsid w:val="00076C6E"/>
    <w:rsid w:val="0008269E"/>
    <w:rsid w:val="0008499A"/>
    <w:rsid w:val="0008581B"/>
    <w:rsid w:val="000A0364"/>
    <w:rsid w:val="000A07EA"/>
    <w:rsid w:val="000A3FEB"/>
    <w:rsid w:val="000A5114"/>
    <w:rsid w:val="000A60F7"/>
    <w:rsid w:val="000B5321"/>
    <w:rsid w:val="000E47BB"/>
    <w:rsid w:val="000F5869"/>
    <w:rsid w:val="0010099B"/>
    <w:rsid w:val="00120750"/>
    <w:rsid w:val="00137438"/>
    <w:rsid w:val="00150949"/>
    <w:rsid w:val="00152627"/>
    <w:rsid w:val="00160165"/>
    <w:rsid w:val="00174BAD"/>
    <w:rsid w:val="0017601B"/>
    <w:rsid w:val="00180AF8"/>
    <w:rsid w:val="00182DC2"/>
    <w:rsid w:val="001904A2"/>
    <w:rsid w:val="001A50C2"/>
    <w:rsid w:val="001A6FAB"/>
    <w:rsid w:val="001B4F69"/>
    <w:rsid w:val="001C62AE"/>
    <w:rsid w:val="001C62FB"/>
    <w:rsid w:val="001C642E"/>
    <w:rsid w:val="001C6D26"/>
    <w:rsid w:val="001D753B"/>
    <w:rsid w:val="001E2F14"/>
    <w:rsid w:val="001F1B63"/>
    <w:rsid w:val="001F33A7"/>
    <w:rsid w:val="00201009"/>
    <w:rsid w:val="002123E3"/>
    <w:rsid w:val="00213B09"/>
    <w:rsid w:val="002500AE"/>
    <w:rsid w:val="002513CD"/>
    <w:rsid w:val="00254586"/>
    <w:rsid w:val="0026547E"/>
    <w:rsid w:val="00282586"/>
    <w:rsid w:val="002A7393"/>
    <w:rsid w:val="002A782E"/>
    <w:rsid w:val="002B5E9C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66DBC"/>
    <w:rsid w:val="00373F86"/>
    <w:rsid w:val="00380EE4"/>
    <w:rsid w:val="0039207F"/>
    <w:rsid w:val="003B31FA"/>
    <w:rsid w:val="003C0816"/>
    <w:rsid w:val="003D5EF6"/>
    <w:rsid w:val="003E5693"/>
    <w:rsid w:val="003F75C2"/>
    <w:rsid w:val="00403E72"/>
    <w:rsid w:val="004049B2"/>
    <w:rsid w:val="00433642"/>
    <w:rsid w:val="00434D51"/>
    <w:rsid w:val="004408AD"/>
    <w:rsid w:val="00455D92"/>
    <w:rsid w:val="004B1AF7"/>
    <w:rsid w:val="004C4C5F"/>
    <w:rsid w:val="004D6BD5"/>
    <w:rsid w:val="004E18D4"/>
    <w:rsid w:val="005044E3"/>
    <w:rsid w:val="0050512F"/>
    <w:rsid w:val="00533582"/>
    <w:rsid w:val="00534B0A"/>
    <w:rsid w:val="005418E8"/>
    <w:rsid w:val="00543C90"/>
    <w:rsid w:val="00545A57"/>
    <w:rsid w:val="00550B33"/>
    <w:rsid w:val="00551712"/>
    <w:rsid w:val="00557187"/>
    <w:rsid w:val="0056765B"/>
    <w:rsid w:val="00574F2C"/>
    <w:rsid w:val="0058403E"/>
    <w:rsid w:val="005A78FD"/>
    <w:rsid w:val="005C1613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45E3"/>
    <w:rsid w:val="007E0160"/>
    <w:rsid w:val="007F4F8B"/>
    <w:rsid w:val="008339D6"/>
    <w:rsid w:val="00840634"/>
    <w:rsid w:val="00842603"/>
    <w:rsid w:val="0084280D"/>
    <w:rsid w:val="00870BE0"/>
    <w:rsid w:val="008742FF"/>
    <w:rsid w:val="0088006F"/>
    <w:rsid w:val="0089052C"/>
    <w:rsid w:val="008A4FDA"/>
    <w:rsid w:val="008A5303"/>
    <w:rsid w:val="008B635C"/>
    <w:rsid w:val="008B6982"/>
    <w:rsid w:val="008F1D00"/>
    <w:rsid w:val="00902FD0"/>
    <w:rsid w:val="009079F0"/>
    <w:rsid w:val="00910DD9"/>
    <w:rsid w:val="00913273"/>
    <w:rsid w:val="009330F2"/>
    <w:rsid w:val="00936AC6"/>
    <w:rsid w:val="009453B8"/>
    <w:rsid w:val="0095417A"/>
    <w:rsid w:val="0095737E"/>
    <w:rsid w:val="00970DB6"/>
    <w:rsid w:val="00986BC4"/>
    <w:rsid w:val="009945DA"/>
    <w:rsid w:val="009B0290"/>
    <w:rsid w:val="009E1526"/>
    <w:rsid w:val="009E25C0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E66CE"/>
    <w:rsid w:val="00BF232D"/>
    <w:rsid w:val="00BF32D8"/>
    <w:rsid w:val="00BF3622"/>
    <w:rsid w:val="00C001F9"/>
    <w:rsid w:val="00C03788"/>
    <w:rsid w:val="00C30C84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3C2"/>
    <w:rsid w:val="00D438DA"/>
    <w:rsid w:val="00D46907"/>
    <w:rsid w:val="00D51B7A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DF6F89"/>
    <w:rsid w:val="00E25380"/>
    <w:rsid w:val="00E44F9C"/>
    <w:rsid w:val="00E5300C"/>
    <w:rsid w:val="00E55EB0"/>
    <w:rsid w:val="00E8609D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B7C13"/>
    <w:rsid w:val="00FC28D6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181D-AFFC-4026-94AD-21A37FE8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2017-02-02T07:35:00Z</dcterms:created>
  <dcterms:modified xsi:type="dcterms:W3CDTF">2017-02-02T07:35:00Z</dcterms:modified>
</cp:coreProperties>
</file>