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30" w:rsidRPr="009F2830" w:rsidRDefault="009F2830" w:rsidP="007449BF">
      <w:pPr>
        <w:pStyle w:val="Hlavika"/>
        <w:tabs>
          <w:tab w:val="clear" w:pos="4536"/>
          <w:tab w:val="clear" w:pos="9072"/>
          <w:tab w:val="left" w:pos="6910"/>
        </w:tabs>
        <w:rPr>
          <w:b/>
        </w:rPr>
      </w:pPr>
      <w:r w:rsidRPr="009F2830">
        <w:rPr>
          <w:b/>
          <w:noProof/>
          <w:lang w:eastAsia="sk-SK"/>
        </w:rPr>
        <w:drawing>
          <wp:inline distT="0" distB="0" distL="0" distR="0">
            <wp:extent cx="762000" cy="876300"/>
            <wp:effectExtent l="19050" t="19050" r="19050" b="1905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GIF"/>
                    <pic:cNvPicPr/>
                  </pic:nvPicPr>
                  <pic:blipFill>
                    <a:blip r:embed="rId8">
                      <a:extLst>
                        <a:ext uri="{28A0092B-C50C-407E-A947-70E740481C1C}">
                          <a14:useLocalDpi xmlns:a14="http://schemas.microsoft.com/office/drawing/2010/main" val="0"/>
                        </a:ext>
                      </a:extLst>
                    </a:blip>
                    <a:stretch>
                      <a:fillRect/>
                    </a:stretch>
                  </pic:blipFill>
                  <pic:spPr>
                    <a:xfrm>
                      <a:off x="0" y="0"/>
                      <a:ext cx="762000" cy="876300"/>
                    </a:xfrm>
                    <a:prstGeom prst="rect">
                      <a:avLst/>
                    </a:prstGeom>
                    <a:ln>
                      <a:solidFill>
                        <a:srgbClr val="0070C0"/>
                      </a:solidFill>
                    </a:ln>
                  </pic:spPr>
                </pic:pic>
              </a:graphicData>
            </a:graphic>
          </wp:inline>
        </w:drawing>
      </w:r>
      <w:r w:rsidR="00120750">
        <w:rPr>
          <w:b/>
          <w:sz w:val="24"/>
          <w:szCs w:val="24"/>
        </w:rPr>
        <w:t xml:space="preserve">                                                                                             </w:t>
      </w:r>
      <w:r w:rsidR="007449BF" w:rsidRPr="007449BF">
        <w:rPr>
          <w:b/>
          <w:sz w:val="24"/>
          <w:szCs w:val="24"/>
        </w:rPr>
        <w:t>Obec Trnovec nad Váhom</w:t>
      </w:r>
    </w:p>
    <w:p w:rsidR="009F2830" w:rsidRDefault="009F2830" w:rsidP="009F2830">
      <w:pPr>
        <w:pStyle w:val="Hlavika"/>
      </w:pPr>
    </w:p>
    <w:p w:rsidR="001A6FAB" w:rsidRDefault="001A6FAB" w:rsidP="001A6FAB">
      <w:pPr>
        <w:jc w:val="center"/>
        <w:rPr>
          <w:b/>
          <w:sz w:val="28"/>
          <w:szCs w:val="28"/>
        </w:rPr>
      </w:pPr>
    </w:p>
    <w:p w:rsidR="009F2830" w:rsidRDefault="009F2830" w:rsidP="001A6FAB">
      <w:pPr>
        <w:jc w:val="center"/>
        <w:rPr>
          <w:b/>
          <w:sz w:val="28"/>
          <w:szCs w:val="28"/>
        </w:rPr>
      </w:pPr>
    </w:p>
    <w:p w:rsidR="009F2830" w:rsidRDefault="009F2830" w:rsidP="001A6FAB">
      <w:pPr>
        <w:jc w:val="center"/>
        <w:rPr>
          <w:b/>
          <w:sz w:val="28"/>
          <w:szCs w:val="28"/>
        </w:rPr>
      </w:pPr>
    </w:p>
    <w:p w:rsidR="001A6FAB" w:rsidRPr="00ED70CD" w:rsidRDefault="001A6FAB" w:rsidP="001A6FAB">
      <w:pPr>
        <w:jc w:val="both"/>
        <w:rPr>
          <w:sz w:val="24"/>
          <w:szCs w:val="24"/>
        </w:rPr>
      </w:pPr>
      <w:r w:rsidRPr="00ED70CD">
        <w:rPr>
          <w:sz w:val="24"/>
          <w:szCs w:val="24"/>
        </w:rPr>
        <w:t xml:space="preserve">Materiál </w:t>
      </w:r>
      <w:r w:rsidR="00ED70CD" w:rsidRPr="00ED70CD">
        <w:rPr>
          <w:sz w:val="24"/>
          <w:szCs w:val="24"/>
        </w:rPr>
        <w:t xml:space="preserve">č. </w:t>
      </w:r>
      <w:r w:rsidR="003C0816">
        <w:rPr>
          <w:sz w:val="24"/>
          <w:szCs w:val="24"/>
        </w:rPr>
        <w:t>1</w:t>
      </w:r>
      <w:r w:rsidR="00120750">
        <w:rPr>
          <w:sz w:val="24"/>
          <w:szCs w:val="24"/>
        </w:rPr>
        <w:t xml:space="preserve"> </w:t>
      </w:r>
      <w:r w:rsidRPr="00ED70CD">
        <w:rPr>
          <w:sz w:val="24"/>
          <w:szCs w:val="24"/>
        </w:rPr>
        <w:t>na</w:t>
      </w:r>
      <w:r w:rsidR="00120750">
        <w:rPr>
          <w:sz w:val="24"/>
          <w:szCs w:val="24"/>
        </w:rPr>
        <w:t xml:space="preserve"> </w:t>
      </w:r>
      <w:r w:rsidR="00403E72">
        <w:rPr>
          <w:sz w:val="24"/>
          <w:szCs w:val="24"/>
        </w:rPr>
        <w:t>2</w:t>
      </w:r>
      <w:r w:rsidR="00FB7C13">
        <w:rPr>
          <w:sz w:val="24"/>
          <w:szCs w:val="24"/>
        </w:rPr>
        <w:t>1</w:t>
      </w:r>
      <w:r w:rsidR="00ED70CD" w:rsidRPr="00ED70CD">
        <w:rPr>
          <w:sz w:val="24"/>
          <w:szCs w:val="24"/>
        </w:rPr>
        <w:t>.</w:t>
      </w:r>
      <w:r w:rsidRPr="00ED70CD">
        <w:rPr>
          <w:sz w:val="24"/>
          <w:szCs w:val="24"/>
        </w:rPr>
        <w:t xml:space="preserve"> zasadnutie Obecného zastupiteľstva v Trnovci nad Váhom</w:t>
      </w:r>
      <w:r w:rsidR="00ED70CD">
        <w:rPr>
          <w:sz w:val="24"/>
          <w:szCs w:val="24"/>
        </w:rPr>
        <w:t xml:space="preserve"> dňa </w:t>
      </w:r>
      <w:r w:rsidR="00FB7C13">
        <w:rPr>
          <w:sz w:val="24"/>
          <w:szCs w:val="24"/>
        </w:rPr>
        <w:t>30.01.2017</w:t>
      </w:r>
    </w:p>
    <w:p w:rsidR="001A6FAB" w:rsidRDefault="001A6FAB" w:rsidP="001A6FAB">
      <w:pPr>
        <w:jc w:val="both"/>
        <w:rPr>
          <w:sz w:val="28"/>
          <w:szCs w:val="28"/>
        </w:rPr>
      </w:pPr>
    </w:p>
    <w:p w:rsidR="00433642" w:rsidRPr="00ED70CD" w:rsidRDefault="00433642" w:rsidP="00433642">
      <w:pPr>
        <w:jc w:val="both"/>
        <w:rPr>
          <w:sz w:val="24"/>
          <w:szCs w:val="24"/>
        </w:rPr>
      </w:pPr>
    </w:p>
    <w:p w:rsidR="00433642" w:rsidRPr="00C958C5" w:rsidRDefault="00433642" w:rsidP="00C958C5">
      <w:pPr>
        <w:spacing w:line="240" w:lineRule="auto"/>
        <w:jc w:val="both"/>
        <w:rPr>
          <w:b/>
          <w:sz w:val="24"/>
          <w:szCs w:val="24"/>
        </w:rPr>
      </w:pPr>
      <w:r w:rsidRPr="007449BF">
        <w:rPr>
          <w:sz w:val="24"/>
          <w:szCs w:val="24"/>
          <w:u w:val="single"/>
        </w:rPr>
        <w:t xml:space="preserve">K bodu programu </w:t>
      </w:r>
      <w:r w:rsidR="003C0816" w:rsidRPr="007449BF">
        <w:rPr>
          <w:sz w:val="24"/>
          <w:szCs w:val="24"/>
          <w:u w:val="single"/>
        </w:rPr>
        <w:t>2</w:t>
      </w:r>
      <w:r w:rsidR="009F2830" w:rsidRPr="007449BF">
        <w:rPr>
          <w:sz w:val="24"/>
          <w:szCs w:val="24"/>
          <w:u w:val="single"/>
        </w:rPr>
        <w:t>:</w:t>
      </w:r>
      <w:r w:rsidRPr="00ED70CD">
        <w:rPr>
          <w:b/>
          <w:sz w:val="24"/>
          <w:szCs w:val="24"/>
        </w:rPr>
        <w:t>„</w:t>
      </w:r>
      <w:r w:rsidR="009330F2">
        <w:rPr>
          <w:b/>
          <w:sz w:val="24"/>
          <w:szCs w:val="24"/>
        </w:rPr>
        <w:t xml:space="preserve">Kontrola plnenia uznesení </w:t>
      </w:r>
      <w:r w:rsidR="00C958C5" w:rsidRPr="00C958C5">
        <w:rPr>
          <w:b/>
          <w:sz w:val="24"/>
          <w:szCs w:val="24"/>
        </w:rPr>
        <w:t>“</w:t>
      </w:r>
    </w:p>
    <w:p w:rsidR="00ED70CD" w:rsidRPr="00ED70CD" w:rsidRDefault="00ED70CD" w:rsidP="00C958C5">
      <w:pPr>
        <w:spacing w:line="240" w:lineRule="auto"/>
        <w:jc w:val="both"/>
        <w:rPr>
          <w:sz w:val="24"/>
          <w:szCs w:val="24"/>
        </w:rPr>
      </w:pPr>
    </w:p>
    <w:p w:rsidR="001A6FAB" w:rsidRPr="009F2830" w:rsidRDefault="00ED70CD" w:rsidP="001A6FAB">
      <w:pPr>
        <w:jc w:val="both"/>
        <w:rPr>
          <w:b/>
          <w:sz w:val="24"/>
          <w:szCs w:val="24"/>
        </w:rPr>
      </w:pPr>
      <w:r w:rsidRPr="009F2830">
        <w:rPr>
          <w:b/>
          <w:sz w:val="24"/>
          <w:szCs w:val="24"/>
        </w:rPr>
        <w:t>1. Dôvodová správa</w:t>
      </w:r>
    </w:p>
    <w:p w:rsidR="00FD53F1" w:rsidRDefault="00FD53F1" w:rsidP="00366DBC">
      <w:pPr>
        <w:jc w:val="both"/>
        <w:rPr>
          <w:b/>
          <w:sz w:val="24"/>
          <w:szCs w:val="24"/>
        </w:rPr>
      </w:pPr>
    </w:p>
    <w:p w:rsidR="00FD53F1" w:rsidRDefault="00FD53F1" w:rsidP="00366DBC">
      <w:pPr>
        <w:jc w:val="both"/>
        <w:rPr>
          <w:b/>
          <w:sz w:val="24"/>
          <w:szCs w:val="24"/>
        </w:rPr>
      </w:pPr>
    </w:p>
    <w:p w:rsidR="00FD53F1" w:rsidRDefault="00FD53F1" w:rsidP="00366DBC">
      <w:pPr>
        <w:jc w:val="both"/>
        <w:rPr>
          <w:b/>
          <w:sz w:val="24"/>
          <w:szCs w:val="24"/>
        </w:rPr>
      </w:pPr>
    </w:p>
    <w:p w:rsidR="001A6FAB" w:rsidRPr="00ED70CD" w:rsidRDefault="001A6FAB" w:rsidP="001A6FAB">
      <w:pPr>
        <w:jc w:val="both"/>
        <w:rPr>
          <w:b/>
          <w:sz w:val="24"/>
          <w:szCs w:val="24"/>
        </w:rPr>
      </w:pPr>
      <w:r w:rsidRPr="00ED70CD">
        <w:rPr>
          <w:b/>
          <w:sz w:val="24"/>
          <w:szCs w:val="24"/>
        </w:rPr>
        <w:t>Dôvodová správa</w:t>
      </w:r>
      <w:r w:rsidR="004E18D4">
        <w:rPr>
          <w:b/>
          <w:sz w:val="24"/>
          <w:szCs w:val="24"/>
        </w:rPr>
        <w:t xml:space="preserve"> k materiálu č. </w:t>
      </w:r>
      <w:r w:rsidR="00DB33DB">
        <w:rPr>
          <w:b/>
          <w:sz w:val="24"/>
          <w:szCs w:val="24"/>
        </w:rPr>
        <w:t>1</w:t>
      </w:r>
      <w:r w:rsidR="004E18D4">
        <w:rPr>
          <w:b/>
          <w:sz w:val="24"/>
          <w:szCs w:val="24"/>
        </w:rPr>
        <w:t xml:space="preserve"> na </w:t>
      </w:r>
      <w:r w:rsidR="00403E72">
        <w:rPr>
          <w:b/>
          <w:sz w:val="24"/>
          <w:szCs w:val="24"/>
        </w:rPr>
        <w:t>2</w:t>
      </w:r>
      <w:r w:rsidR="003B31FA">
        <w:rPr>
          <w:b/>
          <w:sz w:val="24"/>
          <w:szCs w:val="24"/>
        </w:rPr>
        <w:t>1</w:t>
      </w:r>
      <w:r w:rsidR="004E18D4">
        <w:rPr>
          <w:b/>
          <w:sz w:val="24"/>
          <w:szCs w:val="24"/>
        </w:rPr>
        <w:t>. zasadnutie</w:t>
      </w:r>
      <w:r w:rsidR="00ED70CD" w:rsidRPr="00ED70CD">
        <w:rPr>
          <w:b/>
          <w:sz w:val="24"/>
          <w:szCs w:val="24"/>
        </w:rPr>
        <w:t xml:space="preserve"> OZ v Trnovci nad Váhom </w:t>
      </w:r>
    </w:p>
    <w:p w:rsidR="00696F39" w:rsidRPr="009036FC" w:rsidRDefault="009036FC" w:rsidP="00576564">
      <w:pPr>
        <w:spacing w:line="240" w:lineRule="auto"/>
        <w:rPr>
          <w:sz w:val="24"/>
          <w:szCs w:val="24"/>
        </w:rPr>
      </w:pPr>
      <w:r w:rsidRPr="00DA6C30">
        <w:rPr>
          <w:b/>
          <w:sz w:val="24"/>
          <w:szCs w:val="24"/>
        </w:rPr>
        <w:t>a)</w:t>
      </w:r>
      <w:r w:rsidR="00BF685D" w:rsidRPr="009036FC">
        <w:rPr>
          <w:sz w:val="24"/>
          <w:szCs w:val="24"/>
        </w:rPr>
        <w:t xml:space="preserve">Na 20. zasadnutí Obecného zastupiteľstva v Trnovci nad Váhom, dňa 12.12.2016, bolo prednostovi OcÚ uznesením č. 175/2016 </w:t>
      </w:r>
      <w:r w:rsidR="00CE27F6">
        <w:rPr>
          <w:sz w:val="24"/>
          <w:szCs w:val="24"/>
        </w:rPr>
        <w:t xml:space="preserve">bod 2 </w:t>
      </w:r>
      <w:r w:rsidR="00BF685D" w:rsidRPr="00CE27F6">
        <w:rPr>
          <w:b/>
          <w:sz w:val="24"/>
          <w:szCs w:val="24"/>
        </w:rPr>
        <w:t>uložené</w:t>
      </w:r>
      <w:r w:rsidR="00BF685D" w:rsidRPr="009036FC">
        <w:rPr>
          <w:sz w:val="24"/>
          <w:szCs w:val="24"/>
        </w:rPr>
        <w:t xml:space="preserve">  vykonať prieskum o potrebe elektrických kompostérov pre zariadenia obce s ohľadom na ich kapacitu a zhodnotiť ich ekonomickú návratnosť.</w:t>
      </w:r>
      <w:r w:rsidR="00B81CB1" w:rsidRPr="00B81CB1">
        <w:t xml:space="preserve"> </w:t>
      </w:r>
      <w:r w:rsidR="00B81CB1" w:rsidRPr="00B81CB1">
        <w:rPr>
          <w:sz w:val="24"/>
          <w:szCs w:val="24"/>
        </w:rPr>
        <w:t xml:space="preserve">V zmysle uznesenia bol </w:t>
      </w:r>
      <w:r w:rsidR="00B81CB1">
        <w:rPr>
          <w:sz w:val="24"/>
          <w:szCs w:val="24"/>
        </w:rPr>
        <w:t xml:space="preserve">teda </w:t>
      </w:r>
      <w:r w:rsidR="00B81CB1" w:rsidRPr="00B81CB1">
        <w:rPr>
          <w:sz w:val="24"/>
          <w:szCs w:val="24"/>
        </w:rPr>
        <w:t>vykonaný prieskum a prepočet návratnosti investície pri elektrických kompostéroch. Na základe údajov získaných zo školských zariadení ako aj na základe údajov zo ZOS-ky, bola vypočítaná návratnosť pri plnom využití kompostéra 4,2 roka u ZŠ a rovnako aj u MŠ, a návratnosť pri ZOS by bola 2,3 rok. Tieto údaje boli vypočítané na základe množstva vyprodukovaného odpadu, predpokladu, že pri ZŠ a MŠ by sa jednalo o využitie počas 10 mesiacov, ako aj na základe poplatku, ktorý dané zariadenia platia mesačne za spracovanie biologicky rozložiteľného odpadu, ktorý vyproduk</w:t>
      </w:r>
      <w:r w:rsidR="00B81CB1">
        <w:rPr>
          <w:sz w:val="24"/>
          <w:szCs w:val="24"/>
        </w:rPr>
        <w:t>ujú. Pri súčas</w:t>
      </w:r>
      <w:r w:rsidR="00B81CB1" w:rsidRPr="00B81CB1">
        <w:rPr>
          <w:sz w:val="24"/>
          <w:szCs w:val="24"/>
        </w:rPr>
        <w:t>nej produkcii odpadu v zariadeniach sa predpokladá, že by u kompostérov došlo k využitiu kapacity len na polovičku.</w:t>
      </w:r>
    </w:p>
    <w:p w:rsidR="003325D1" w:rsidRDefault="009036FC" w:rsidP="00576564">
      <w:pPr>
        <w:spacing w:line="240" w:lineRule="auto"/>
        <w:rPr>
          <w:sz w:val="24"/>
          <w:szCs w:val="24"/>
        </w:rPr>
      </w:pPr>
      <w:r w:rsidRPr="00DA6C30">
        <w:rPr>
          <w:b/>
          <w:sz w:val="24"/>
          <w:szCs w:val="24"/>
        </w:rPr>
        <w:t>b)</w:t>
      </w:r>
      <w:r>
        <w:rPr>
          <w:sz w:val="24"/>
          <w:szCs w:val="24"/>
        </w:rPr>
        <w:t xml:space="preserve"> </w:t>
      </w:r>
      <w:r w:rsidR="003325D1" w:rsidRPr="003325D1">
        <w:rPr>
          <w:sz w:val="24"/>
          <w:szCs w:val="24"/>
        </w:rPr>
        <w:t xml:space="preserve">V zmysle zákona 369/1990 o obecnom zriadení v znení neskorších zmien a doplnkov je kompetenciou obecného zastupiteľstva schvaľovať zásady odmeňovania poslancov. Na základe uznesenia č. 180/2016  z 20. zasadnutia obecného zastupiteľstva zo dňa 12.12.2016  bola uložená úloha zapracovať do odmeňovania členov dobrovoľného hasičského zboru. Z tohto dôvodu došlo k príprave návrhu odmeňovania členov DHZ. Pre veliteľa DHZ je navrhovaná odmena 15 EUR mesačne, pre zástupcu veliteľa 10 EUR mesačne. Táto odmena zohľadňuje takmer 24 hodinovú pohotovosť na súkromných mobilných telefónoch z dôvodu prijatia oznámenia o zásahu zo systému integrovanej záchrannej služby. Zároveň sa zohľadňujú všetky aktivity, ktoré členovia vytvárajú vo svojom voľnom čase za účelom skvalitnenia DHZ. Následne je navrhnutá aj odmena pre každého aktívneho člena DHZ 5 EUR </w:t>
      </w:r>
      <w:r w:rsidR="003325D1" w:rsidRPr="003325D1">
        <w:rPr>
          <w:sz w:val="24"/>
          <w:szCs w:val="24"/>
        </w:rPr>
        <w:lastRenderedPageBreak/>
        <w:t>za každý absolvovaný ostrý zásah</w:t>
      </w:r>
      <w:r w:rsidR="0045404C">
        <w:rPr>
          <w:sz w:val="24"/>
          <w:szCs w:val="24"/>
        </w:rPr>
        <w:t xml:space="preserve"> v obci Trnovec nad Váhom</w:t>
      </w:r>
      <w:r w:rsidR="003325D1" w:rsidRPr="003325D1">
        <w:rPr>
          <w:sz w:val="24"/>
          <w:szCs w:val="24"/>
        </w:rPr>
        <w:t>, v ktorom členovia nasadzujú vlastné zdravie a životy pri snahe ochrany majetku, zdravia a života občanov. Pre preventivárov obce je navrhovaná odmena 1</w:t>
      </w:r>
      <w:r w:rsidR="0045404C">
        <w:rPr>
          <w:sz w:val="24"/>
          <w:szCs w:val="24"/>
        </w:rPr>
        <w:t>0</w:t>
      </w:r>
      <w:r w:rsidR="003325D1" w:rsidRPr="003325D1">
        <w:rPr>
          <w:sz w:val="24"/>
          <w:szCs w:val="24"/>
        </w:rPr>
        <w:t>0 EUR na rok pre jednotlivú skupinu členov DHZ vykonávajúcich preventívnu kontrolu v obci, ktorá odovzdá zoznam min. 90 skontrolovaných nehnuteľností do konca roka. Kým neodovzdajú daný zoznam, nárok na odmenu nenastáva. Táto suma zohľadňuje časovo náročnú prácu členov DHZ. Nakoľko sa nejedná o poslancov obecného zastupiteľstva tak na základe zákona nie je možné tieto odmeny schváliť v zásadách odmeňovania poslancov. Z tohto dôvodu má obecné zastupiteľstvo možnosť túto formu odmeňovania schváliť na základe uznesenia. Rovnakým spôsobom sú už odmeňovaní členovia ZPOZ. Odmeny sa navrhujú vyplácať polročne</w:t>
      </w:r>
      <w:r w:rsidR="0045404C">
        <w:rPr>
          <w:sz w:val="24"/>
          <w:szCs w:val="24"/>
        </w:rPr>
        <w:t>, resp. po splnení podmienok</w:t>
      </w:r>
      <w:r w:rsidR="003325D1" w:rsidRPr="003325D1">
        <w:rPr>
          <w:sz w:val="24"/>
          <w:szCs w:val="24"/>
        </w:rPr>
        <w:t>.</w:t>
      </w:r>
    </w:p>
    <w:p w:rsidR="00CE27F6" w:rsidRPr="00576564" w:rsidRDefault="00CE27F6" w:rsidP="00576564">
      <w:pPr>
        <w:spacing w:line="240" w:lineRule="auto"/>
        <w:rPr>
          <w:sz w:val="24"/>
          <w:szCs w:val="24"/>
        </w:rPr>
      </w:pPr>
      <w:r w:rsidRPr="00DA6C30">
        <w:rPr>
          <w:b/>
          <w:sz w:val="24"/>
          <w:szCs w:val="24"/>
        </w:rPr>
        <w:t>c)</w:t>
      </w:r>
      <w:r w:rsidRPr="00576564">
        <w:rPr>
          <w:sz w:val="24"/>
          <w:szCs w:val="24"/>
        </w:rPr>
        <w:t xml:space="preserve"> Ďalším bodom kontroly plnenia uznesení je uznesenie č. 183/2016 bod 2 z 20. zasadnutia OZ, ktorým poslanci </w:t>
      </w:r>
      <w:r w:rsidRPr="00576564">
        <w:rPr>
          <w:b/>
          <w:sz w:val="24"/>
          <w:szCs w:val="24"/>
        </w:rPr>
        <w:t>poverili</w:t>
      </w:r>
      <w:r w:rsidRPr="00576564">
        <w:rPr>
          <w:sz w:val="24"/>
          <w:szCs w:val="24"/>
        </w:rPr>
        <w:t xml:space="preserve"> starostu obce na prerokovanie predaja pozemku od spoluvlastníkov Tóthových. Ide o časť pozemku, ktorý by bol vyčlenený geometrickým plánom z pozemku </w:t>
      </w:r>
      <w:r w:rsidRPr="00576564">
        <w:rPr>
          <w:rFonts w:ascii="Calibri" w:eastAsia="Calibri" w:hAnsi="Calibri" w:cs="Times New Roman"/>
          <w:bCs/>
          <w:iCs/>
          <w:sz w:val="24"/>
          <w:szCs w:val="24"/>
        </w:rPr>
        <w:t>s parc. č. 534,uvedený na LV č. 869, nachádzajúci sa za existujúcou budovou klubu dôchodcov s parc. č. 535. V zmysle uznesenia sa uskutočnilo stretnutie starostu obce s</w:t>
      </w:r>
      <w:r w:rsidR="00D45004" w:rsidRPr="00576564">
        <w:rPr>
          <w:rFonts w:ascii="Calibri" w:eastAsia="Calibri" w:hAnsi="Calibri" w:cs="Times New Roman"/>
          <w:bCs/>
          <w:iCs/>
          <w:sz w:val="24"/>
          <w:szCs w:val="24"/>
        </w:rPr>
        <w:t>o spoluvlastní</w:t>
      </w:r>
      <w:r w:rsidR="00F236DE">
        <w:rPr>
          <w:rFonts w:ascii="Calibri" w:eastAsia="Calibri" w:hAnsi="Calibri" w:cs="Times New Roman"/>
          <w:bCs/>
          <w:iCs/>
          <w:sz w:val="24"/>
          <w:szCs w:val="24"/>
        </w:rPr>
        <w:t>čkou</w:t>
      </w:r>
      <w:r w:rsidR="00D45004" w:rsidRPr="00576564">
        <w:rPr>
          <w:rFonts w:ascii="Calibri" w:eastAsia="Calibri" w:hAnsi="Calibri" w:cs="Times New Roman"/>
          <w:bCs/>
          <w:iCs/>
          <w:sz w:val="24"/>
          <w:szCs w:val="24"/>
        </w:rPr>
        <w:t xml:space="preserve"> nehnuteľnosti, p. Tóthovou S. Po vzájomnej konfrontácii k uvedenej záležitosti bola zo strany spoluvlastníčky nehnuteľnosti vyslovená ponuka na predaj uvedeného pozemku v hodnote 45 eur/m</w:t>
      </w:r>
      <w:r w:rsidR="00D45004" w:rsidRPr="00576564">
        <w:rPr>
          <w:rFonts w:ascii="Calibri" w:eastAsia="Calibri" w:hAnsi="Calibri" w:cs="Times New Roman"/>
          <w:bCs/>
          <w:iCs/>
          <w:sz w:val="24"/>
          <w:szCs w:val="24"/>
          <w:vertAlign w:val="superscript"/>
        </w:rPr>
        <w:t>2</w:t>
      </w:r>
      <w:r w:rsidR="00D45004" w:rsidRPr="00576564">
        <w:rPr>
          <w:rFonts w:ascii="Calibri" w:eastAsia="Calibri" w:hAnsi="Calibri" w:cs="Times New Roman"/>
          <w:bCs/>
          <w:iCs/>
          <w:sz w:val="24"/>
          <w:szCs w:val="24"/>
        </w:rPr>
        <w:t xml:space="preserve">. Daná ponuka za nehnuteľnosť bola predložená aj na zasadnutiach Komisie finančnej a podnikateľskej, ako aj na Komisii životného prostredia, dopravy, výstavby a poľnohospodárstva. </w:t>
      </w:r>
      <w:r w:rsidR="00F236DE">
        <w:rPr>
          <w:rFonts w:ascii="Calibri" w:eastAsia="Calibri" w:hAnsi="Calibri" w:cs="Times New Roman"/>
          <w:bCs/>
          <w:iCs/>
          <w:sz w:val="24"/>
          <w:szCs w:val="24"/>
        </w:rPr>
        <w:t>Komisia ŽP, dopravy, výstavby a poľnohospodárstva sa zhodla na názore, že ponúknutá cena za pozemok je vysoká a odporučili starostovi obce naďalej rokovať o znížení ceny ( návrh 25-</w:t>
      </w:r>
      <w:r w:rsidR="0097236A">
        <w:rPr>
          <w:rFonts w:ascii="Calibri" w:eastAsia="Calibri" w:hAnsi="Calibri" w:cs="Times New Roman"/>
          <w:bCs/>
          <w:iCs/>
          <w:sz w:val="24"/>
          <w:szCs w:val="24"/>
        </w:rPr>
        <w:t>3</w:t>
      </w:r>
      <w:r w:rsidR="00F236DE">
        <w:rPr>
          <w:rFonts w:ascii="Calibri" w:eastAsia="Calibri" w:hAnsi="Calibri" w:cs="Times New Roman"/>
          <w:bCs/>
          <w:iCs/>
          <w:sz w:val="24"/>
          <w:szCs w:val="24"/>
        </w:rPr>
        <w:t>0 eur/m</w:t>
      </w:r>
      <w:r w:rsidR="00F236DE" w:rsidRPr="00F236DE">
        <w:rPr>
          <w:rFonts w:ascii="Calibri" w:eastAsia="Calibri" w:hAnsi="Calibri" w:cs="Times New Roman"/>
          <w:bCs/>
          <w:iCs/>
          <w:sz w:val="24"/>
          <w:szCs w:val="24"/>
          <w:vertAlign w:val="superscript"/>
        </w:rPr>
        <w:t>2</w:t>
      </w:r>
      <w:r w:rsidR="00F236DE">
        <w:rPr>
          <w:rFonts w:ascii="Calibri" w:eastAsia="Calibri" w:hAnsi="Calibri" w:cs="Times New Roman"/>
          <w:bCs/>
          <w:iCs/>
          <w:sz w:val="24"/>
          <w:szCs w:val="24"/>
        </w:rPr>
        <w:t>).</w:t>
      </w:r>
      <w:r w:rsidR="005D147F">
        <w:rPr>
          <w:rFonts w:ascii="Calibri" w:eastAsia="Calibri" w:hAnsi="Calibri" w:cs="Times New Roman"/>
          <w:bCs/>
          <w:iCs/>
          <w:sz w:val="24"/>
          <w:szCs w:val="24"/>
        </w:rPr>
        <w:t xml:space="preserve"> Komisia finančná a podnikateľská </w:t>
      </w:r>
      <w:r w:rsidR="00012E00">
        <w:rPr>
          <w:rFonts w:ascii="Calibri" w:eastAsia="Calibri" w:hAnsi="Calibri" w:cs="Times New Roman"/>
          <w:bCs/>
          <w:iCs/>
          <w:sz w:val="24"/>
          <w:szCs w:val="24"/>
        </w:rPr>
        <w:t>informácie vzala na vedomie  a navrhuje počkať s kúpou, nakoľko cena je privysoká.</w:t>
      </w:r>
    </w:p>
    <w:p w:rsidR="00C80DE7" w:rsidRDefault="00576564" w:rsidP="00C80DE7">
      <w:pPr>
        <w:spacing w:line="240" w:lineRule="auto"/>
      </w:pPr>
      <w:r w:rsidRPr="00DA6C30">
        <w:rPr>
          <w:b/>
          <w:sz w:val="24"/>
          <w:szCs w:val="24"/>
        </w:rPr>
        <w:t>d)</w:t>
      </w:r>
      <w:r>
        <w:rPr>
          <w:sz w:val="24"/>
          <w:szCs w:val="24"/>
        </w:rPr>
        <w:t xml:space="preserve"> Na 20. zasadnutí obecného zastupiteľstva, dňa 12.12.2016,</w:t>
      </w:r>
      <w:r w:rsidRPr="00576564">
        <w:rPr>
          <w:sz w:val="24"/>
          <w:szCs w:val="24"/>
        </w:rPr>
        <w:t xml:space="preserve"> </w:t>
      </w:r>
      <w:r>
        <w:rPr>
          <w:sz w:val="24"/>
          <w:szCs w:val="24"/>
        </w:rPr>
        <w:t>u</w:t>
      </w:r>
      <w:r w:rsidRPr="00576564">
        <w:rPr>
          <w:sz w:val="24"/>
          <w:szCs w:val="24"/>
        </w:rPr>
        <w:t>znesen</w:t>
      </w:r>
      <w:r>
        <w:rPr>
          <w:sz w:val="24"/>
          <w:szCs w:val="24"/>
        </w:rPr>
        <w:t>ím</w:t>
      </w:r>
      <w:r w:rsidRPr="00576564">
        <w:rPr>
          <w:sz w:val="24"/>
          <w:szCs w:val="24"/>
        </w:rPr>
        <w:t xml:space="preserve"> č. 184/2016</w:t>
      </w:r>
      <w:r>
        <w:rPr>
          <w:sz w:val="24"/>
          <w:szCs w:val="24"/>
        </w:rPr>
        <w:t xml:space="preserve"> </w:t>
      </w:r>
      <w:r w:rsidRPr="00576564">
        <w:rPr>
          <w:sz w:val="24"/>
          <w:szCs w:val="24"/>
        </w:rPr>
        <w:t xml:space="preserve"> </w:t>
      </w:r>
      <w:r>
        <w:rPr>
          <w:sz w:val="24"/>
          <w:szCs w:val="24"/>
        </w:rPr>
        <w:t xml:space="preserve">bolo veliteľovi DHZ Trnovec nad Váhom </w:t>
      </w:r>
      <w:r w:rsidRPr="008611EE">
        <w:rPr>
          <w:b/>
          <w:sz w:val="24"/>
          <w:szCs w:val="24"/>
        </w:rPr>
        <w:t>uložené</w:t>
      </w:r>
      <w:r w:rsidRPr="00576564">
        <w:rPr>
          <w:sz w:val="24"/>
          <w:szCs w:val="24"/>
        </w:rPr>
        <w:t xml:space="preserve"> predložiť návrh na umiestnenie požiarnej zbrojnice a technické riešenie stavby</w:t>
      </w:r>
      <w:r>
        <w:rPr>
          <w:sz w:val="24"/>
          <w:szCs w:val="24"/>
        </w:rPr>
        <w:t xml:space="preserve">. </w:t>
      </w:r>
      <w:r w:rsidRPr="00576564">
        <w:rPr>
          <w:sz w:val="24"/>
          <w:szCs w:val="24"/>
        </w:rPr>
        <w:t>Termín</w:t>
      </w:r>
      <w:r>
        <w:rPr>
          <w:sz w:val="24"/>
          <w:szCs w:val="24"/>
        </w:rPr>
        <w:t xml:space="preserve"> bol stanovený do ďalšieho zasadnutia OZ, t. j. do 30.01.2017. </w:t>
      </w:r>
      <w:r w:rsidR="00C80DE7" w:rsidRPr="00C80DE7">
        <w:rPr>
          <w:sz w:val="24"/>
          <w:szCs w:val="24"/>
        </w:rPr>
        <w:t>Vzhľadom na uznesenie obecného zastupiteľstva vykonal veliteľ DHZ aj s členmi DHZ, s p. Ing. arch. Andreou Belzárovou, ako aj s konzultovaním u okresného riaditeľa HaZZ SR obhliadku viacerých vytypovaných lokalít. Z týchto lokalít sa vybrali dve vyhovujúce. Jedna lok</w:t>
      </w:r>
      <w:r w:rsidR="00C80DE7">
        <w:rPr>
          <w:sz w:val="24"/>
          <w:szCs w:val="24"/>
        </w:rPr>
        <w:t>alita je budova Klubu dôchodcov</w:t>
      </w:r>
      <w:r w:rsidR="00C80DE7" w:rsidRPr="00C80DE7">
        <w:rPr>
          <w:sz w:val="24"/>
          <w:szCs w:val="24"/>
        </w:rPr>
        <w:t xml:space="preserve"> a druhá lokalita je kotolňa na území základnej školy. Táto kotolňa by sa mohla prerobiť na hasičskú zbrojnicu s výjazdom cez obecný pozemok priamo na hlavnú cestu. Výjazd by sa realizoval cez pozemok rodinného domu č. 3</w:t>
      </w:r>
      <w:r w:rsidR="00C80DE7">
        <w:rPr>
          <w:sz w:val="24"/>
          <w:szCs w:val="24"/>
        </w:rPr>
        <w:t>30</w:t>
      </w:r>
      <w:r w:rsidR="00C80DE7" w:rsidRPr="00C80DE7">
        <w:rPr>
          <w:sz w:val="24"/>
          <w:szCs w:val="24"/>
        </w:rPr>
        <w:t>, ktorý je vo vlastníctve obce. Prebehlo aj neoficiálne jednanie s pani riaditeľkou základnej školy, ktorá má obavy hlavne z výjazdu áut, avšak táto pripomienka by bola riešená s vybudovaním výjazdu na hlavnú cestu mimo areálu školy.</w:t>
      </w:r>
      <w:r w:rsidR="00C80DE7" w:rsidRPr="00C80DE7">
        <w:t xml:space="preserve"> </w:t>
      </w:r>
    </w:p>
    <w:p w:rsidR="00C80DE7" w:rsidRPr="00C80DE7" w:rsidRDefault="00C80DE7" w:rsidP="00C80DE7">
      <w:pPr>
        <w:spacing w:line="240" w:lineRule="auto"/>
        <w:rPr>
          <w:sz w:val="24"/>
          <w:szCs w:val="24"/>
        </w:rPr>
      </w:pPr>
      <w:r w:rsidRPr="00C80DE7">
        <w:rPr>
          <w:sz w:val="24"/>
          <w:szCs w:val="24"/>
        </w:rPr>
        <w:t xml:space="preserve">Vyjadrenie veliteľa </w:t>
      </w:r>
      <w:r>
        <w:rPr>
          <w:sz w:val="24"/>
          <w:szCs w:val="24"/>
        </w:rPr>
        <w:t>DHZ k dvom menovaným lokalitám:</w:t>
      </w:r>
    </w:p>
    <w:p w:rsidR="00C80DE7" w:rsidRPr="00C80DE7" w:rsidRDefault="00C80DE7" w:rsidP="00C80DE7">
      <w:pPr>
        <w:spacing w:line="240" w:lineRule="auto"/>
        <w:rPr>
          <w:sz w:val="24"/>
          <w:szCs w:val="24"/>
        </w:rPr>
      </w:pPr>
      <w:r w:rsidRPr="00C80DE7">
        <w:rPr>
          <w:sz w:val="24"/>
          <w:szCs w:val="24"/>
        </w:rPr>
        <w:t>Stará budova Klubu dôchodcov</w:t>
      </w:r>
      <w:r>
        <w:rPr>
          <w:sz w:val="24"/>
          <w:szCs w:val="24"/>
        </w:rPr>
        <w:t>-</w:t>
      </w:r>
      <w:r w:rsidRPr="00C80DE7">
        <w:rPr>
          <w:sz w:val="24"/>
          <w:szCs w:val="24"/>
        </w:rPr>
        <w:t>Táto budova sa nachádza skôr v centre obce. Po osobnej prehliadke  uvedenéh</w:t>
      </w:r>
      <w:r>
        <w:rPr>
          <w:sz w:val="24"/>
          <w:szCs w:val="24"/>
        </w:rPr>
        <w:t xml:space="preserve">o miesta a existujúcej budovy  sa </w:t>
      </w:r>
      <w:r w:rsidRPr="00C80DE7">
        <w:rPr>
          <w:sz w:val="24"/>
          <w:szCs w:val="24"/>
        </w:rPr>
        <w:t>skonštatoval</w:t>
      </w:r>
      <w:r>
        <w:rPr>
          <w:sz w:val="24"/>
          <w:szCs w:val="24"/>
        </w:rPr>
        <w:t>o</w:t>
      </w:r>
      <w:r w:rsidRPr="00C80DE7">
        <w:rPr>
          <w:sz w:val="24"/>
          <w:szCs w:val="24"/>
        </w:rPr>
        <w:t xml:space="preserve"> z pohľadu hasičov, že výjazd hasičského auta by bol a by sa nachádzal na tomto mieste v obytnej zóne, kde platia určité obmedzenia vyplývajúce ako z cestného zákona, tak aj VZN a táto lokalita sa nám na pohľad zdala malá prihliadnuc k našej terajšej hasičskej a zásahovej technike čím neskoršie</w:t>
      </w:r>
      <w:r>
        <w:rPr>
          <w:sz w:val="24"/>
          <w:szCs w:val="24"/>
        </w:rPr>
        <w:t>,</w:t>
      </w:r>
      <w:r w:rsidRPr="00C80DE7">
        <w:rPr>
          <w:sz w:val="24"/>
          <w:szCs w:val="24"/>
        </w:rPr>
        <w:t xml:space="preserve"> ak by DHZ v budúcnosti disponovala napr. člnom pre zásah na vode, by bolo nut</w:t>
      </w:r>
      <w:r>
        <w:rPr>
          <w:sz w:val="24"/>
          <w:szCs w:val="24"/>
        </w:rPr>
        <w:t>né hasičskú zbrojnicu rozšíriť.</w:t>
      </w:r>
      <w:r>
        <w:rPr>
          <w:sz w:val="24"/>
          <w:szCs w:val="24"/>
        </w:rPr>
        <w:br/>
      </w:r>
      <w:r w:rsidRPr="00C80DE7">
        <w:rPr>
          <w:sz w:val="24"/>
          <w:szCs w:val="24"/>
        </w:rPr>
        <w:lastRenderedPageBreak/>
        <w:t xml:space="preserve">Medzi typovaním </w:t>
      </w:r>
      <w:r>
        <w:rPr>
          <w:sz w:val="24"/>
          <w:szCs w:val="24"/>
        </w:rPr>
        <w:t>bola pozretá</w:t>
      </w:r>
      <w:r w:rsidRPr="00C80DE7">
        <w:rPr>
          <w:sz w:val="24"/>
          <w:szCs w:val="24"/>
        </w:rPr>
        <w:t xml:space="preserve"> aj býval</w:t>
      </w:r>
      <w:r>
        <w:rPr>
          <w:sz w:val="24"/>
          <w:szCs w:val="24"/>
        </w:rPr>
        <w:t>á</w:t>
      </w:r>
      <w:r w:rsidRPr="00C80DE7">
        <w:rPr>
          <w:sz w:val="24"/>
          <w:szCs w:val="24"/>
        </w:rPr>
        <w:t xml:space="preserve"> kotolň</w:t>
      </w:r>
      <w:r>
        <w:rPr>
          <w:sz w:val="24"/>
          <w:szCs w:val="24"/>
        </w:rPr>
        <w:t>a</w:t>
      </w:r>
      <w:r w:rsidRPr="00C80DE7">
        <w:rPr>
          <w:sz w:val="24"/>
          <w:szCs w:val="24"/>
        </w:rPr>
        <w:t xml:space="preserve"> v objekte základnej školy. Budova je zdevastovaná a v súčasnosti sa využíva ako odkladací priestor pre menej potrebné veci základnej školy. Tu však by bolo potrebné kotolňu zbúrať a nanovo vybudovať novú zbrojnicu. Výjazd a príjazd k tejto lokalite by sa riešil dočasne cez školský pozemok. Prednosť tejto lokality by bola </w:t>
      </w:r>
      <w:r>
        <w:rPr>
          <w:sz w:val="24"/>
          <w:szCs w:val="24"/>
        </w:rPr>
        <w:t xml:space="preserve">tá, že je </w:t>
      </w:r>
      <w:r w:rsidRPr="00C80DE7">
        <w:rPr>
          <w:sz w:val="24"/>
          <w:szCs w:val="24"/>
        </w:rPr>
        <w:t xml:space="preserve">v blízkosti  školské ihrisko, ktoré by </w:t>
      </w:r>
      <w:r>
        <w:rPr>
          <w:sz w:val="24"/>
          <w:szCs w:val="24"/>
        </w:rPr>
        <w:t>sa</w:t>
      </w:r>
      <w:r w:rsidRPr="00C80DE7">
        <w:rPr>
          <w:sz w:val="24"/>
          <w:szCs w:val="24"/>
        </w:rPr>
        <w:t xml:space="preserve"> mohl</w:t>
      </w:r>
      <w:r>
        <w:rPr>
          <w:sz w:val="24"/>
          <w:szCs w:val="24"/>
        </w:rPr>
        <w:t>o</w:t>
      </w:r>
      <w:r w:rsidRPr="00C80DE7">
        <w:rPr>
          <w:sz w:val="24"/>
          <w:szCs w:val="24"/>
        </w:rPr>
        <w:t xml:space="preserve"> používať na fyzickú, poradovú a taktickú prípravu. K tomuto projektu by na výjazd a príjazd postačila dočasná cesta  (spevnenie podkladu cesty štrkom, kamením alebo bet</w:t>
      </w:r>
      <w:r>
        <w:rPr>
          <w:sz w:val="24"/>
          <w:szCs w:val="24"/>
        </w:rPr>
        <w:t>ónovou drťou</w:t>
      </w:r>
      <w:r w:rsidRPr="00C80DE7">
        <w:rPr>
          <w:sz w:val="24"/>
          <w:szCs w:val="24"/>
        </w:rPr>
        <w:t>) cez p</w:t>
      </w:r>
      <w:r>
        <w:rPr>
          <w:sz w:val="24"/>
          <w:szCs w:val="24"/>
        </w:rPr>
        <w:t>ozemok rodinného domu č. 330</w:t>
      </w:r>
      <w:r w:rsidRPr="00C80DE7">
        <w:rPr>
          <w:sz w:val="24"/>
          <w:szCs w:val="24"/>
        </w:rPr>
        <w:t xml:space="preserve"> vo vlastníctve obce.</w:t>
      </w:r>
    </w:p>
    <w:p w:rsidR="00C80DE7" w:rsidRPr="00C80DE7" w:rsidRDefault="00C80DE7" w:rsidP="00576564">
      <w:pPr>
        <w:spacing w:line="240" w:lineRule="auto"/>
        <w:rPr>
          <w:i/>
          <w:sz w:val="24"/>
          <w:szCs w:val="24"/>
        </w:rPr>
      </w:pPr>
      <w:r>
        <w:rPr>
          <w:i/>
          <w:sz w:val="24"/>
          <w:szCs w:val="24"/>
        </w:rPr>
        <w:t>V</w:t>
      </w:r>
      <w:r w:rsidRPr="00C80DE7">
        <w:rPr>
          <w:i/>
          <w:sz w:val="24"/>
          <w:szCs w:val="24"/>
        </w:rPr>
        <w:t>yjadrenie veliteľa DHZ bude odprezentované aj osobne na zasadnutí OZ.</w:t>
      </w:r>
    </w:p>
    <w:p w:rsidR="00576564" w:rsidRDefault="00576564" w:rsidP="00576564">
      <w:pPr>
        <w:spacing w:line="240" w:lineRule="auto"/>
        <w:rPr>
          <w:sz w:val="24"/>
          <w:szCs w:val="24"/>
        </w:rPr>
      </w:pPr>
      <w:r w:rsidRPr="00DA6C30">
        <w:rPr>
          <w:b/>
          <w:sz w:val="24"/>
          <w:szCs w:val="24"/>
        </w:rPr>
        <w:t>e)</w:t>
      </w:r>
      <w:r>
        <w:rPr>
          <w:sz w:val="24"/>
          <w:szCs w:val="24"/>
        </w:rPr>
        <w:t xml:space="preserve"> </w:t>
      </w:r>
      <w:r w:rsidRPr="00576564">
        <w:rPr>
          <w:sz w:val="24"/>
          <w:szCs w:val="24"/>
        </w:rPr>
        <w:t>Uznesen</w:t>
      </w:r>
      <w:r>
        <w:rPr>
          <w:sz w:val="24"/>
          <w:szCs w:val="24"/>
        </w:rPr>
        <w:t>ím</w:t>
      </w:r>
      <w:r w:rsidRPr="00576564">
        <w:rPr>
          <w:sz w:val="24"/>
          <w:szCs w:val="24"/>
        </w:rPr>
        <w:t xml:space="preserve"> č. 185/2016</w:t>
      </w:r>
      <w:r>
        <w:rPr>
          <w:sz w:val="24"/>
          <w:szCs w:val="24"/>
        </w:rPr>
        <w:t xml:space="preserve"> bod 2, z 20. zasadnutia OZ dňa 12.12.2016, poslanci obecného zastupiteľstva </w:t>
      </w:r>
      <w:r w:rsidRPr="008611EE">
        <w:rPr>
          <w:b/>
          <w:sz w:val="24"/>
          <w:szCs w:val="24"/>
        </w:rPr>
        <w:t>uložili</w:t>
      </w:r>
      <w:r>
        <w:rPr>
          <w:sz w:val="24"/>
          <w:szCs w:val="24"/>
        </w:rPr>
        <w:t xml:space="preserve"> </w:t>
      </w:r>
      <w:r w:rsidRPr="00576564">
        <w:rPr>
          <w:sz w:val="24"/>
          <w:szCs w:val="24"/>
        </w:rPr>
        <w:t xml:space="preserve">prednostovi OcÚ zabezpečiť výber projektanta na vypracovanie návrhov na dispozičné riešenie </w:t>
      </w:r>
      <w:r>
        <w:rPr>
          <w:sz w:val="24"/>
          <w:szCs w:val="24"/>
        </w:rPr>
        <w:t xml:space="preserve">budovy starej fary </w:t>
      </w:r>
      <w:r w:rsidRPr="00576564">
        <w:rPr>
          <w:sz w:val="24"/>
          <w:szCs w:val="24"/>
        </w:rPr>
        <w:t>a ich predloženie na rokovanie OZ</w:t>
      </w:r>
      <w:r>
        <w:rPr>
          <w:sz w:val="24"/>
          <w:szCs w:val="24"/>
        </w:rPr>
        <w:t xml:space="preserve"> s termínom do najbližšieho zasadnutia OZ. V zmysle uvedeného </w:t>
      </w:r>
      <w:r w:rsidR="00794539" w:rsidRPr="00794539">
        <w:rPr>
          <w:sz w:val="24"/>
          <w:szCs w:val="24"/>
        </w:rPr>
        <w:t xml:space="preserve">došlo k výberu projektanta na funkčné využitie budovy fary. Súťaž vyhral </w:t>
      </w:r>
      <w:r w:rsidR="00794539">
        <w:rPr>
          <w:sz w:val="24"/>
          <w:szCs w:val="24"/>
        </w:rPr>
        <w:t>A</w:t>
      </w:r>
      <w:r w:rsidR="00794539" w:rsidRPr="00794539">
        <w:rPr>
          <w:sz w:val="24"/>
          <w:szCs w:val="24"/>
        </w:rPr>
        <w:t>teliér DV, ktorý zrealizoval pracovné stretnutie poslancov, na ktorom pozbierali návrhy na funkčné využitie budovy. Momentálne spracovávajú pripomienky a pripravujú štúdiu na odprezentovanie.</w:t>
      </w:r>
    </w:p>
    <w:p w:rsidR="005F5B4D" w:rsidRDefault="007E79C2" w:rsidP="0021422C">
      <w:pPr>
        <w:spacing w:line="240" w:lineRule="auto"/>
        <w:rPr>
          <w:rFonts w:ascii="Calibri" w:eastAsia="Calibri" w:hAnsi="Calibri" w:cs="Times New Roman"/>
          <w:bCs/>
          <w:iCs/>
          <w:sz w:val="24"/>
          <w:szCs w:val="24"/>
        </w:rPr>
      </w:pPr>
      <w:r w:rsidRPr="00DA6C30">
        <w:rPr>
          <w:b/>
          <w:sz w:val="24"/>
          <w:szCs w:val="24"/>
        </w:rPr>
        <w:t>f)</w:t>
      </w:r>
      <w:r>
        <w:rPr>
          <w:sz w:val="24"/>
          <w:szCs w:val="24"/>
        </w:rPr>
        <w:t xml:space="preserve"> </w:t>
      </w:r>
      <w:r w:rsidR="00956543">
        <w:rPr>
          <w:sz w:val="24"/>
          <w:szCs w:val="24"/>
        </w:rPr>
        <w:t xml:space="preserve">Uznesením č. 186/2016 z </w:t>
      </w:r>
      <w:r w:rsidR="0021422C">
        <w:rPr>
          <w:sz w:val="24"/>
          <w:szCs w:val="24"/>
        </w:rPr>
        <w:t xml:space="preserve">20. </w:t>
      </w:r>
      <w:r w:rsidR="0021422C" w:rsidRPr="0021422C">
        <w:rPr>
          <w:sz w:val="24"/>
          <w:szCs w:val="24"/>
        </w:rPr>
        <w:t>zasadnutia obecného zastupiteľstva</w:t>
      </w:r>
      <w:r w:rsidR="0021422C">
        <w:rPr>
          <w:sz w:val="24"/>
          <w:szCs w:val="24"/>
        </w:rPr>
        <w:t xml:space="preserve"> dňa 12.12.2016</w:t>
      </w:r>
      <w:r w:rsidR="0021422C" w:rsidRPr="0021422C">
        <w:rPr>
          <w:sz w:val="24"/>
          <w:szCs w:val="24"/>
        </w:rPr>
        <w:t xml:space="preserve"> </w:t>
      </w:r>
      <w:r w:rsidR="00956543">
        <w:rPr>
          <w:sz w:val="24"/>
          <w:szCs w:val="24"/>
        </w:rPr>
        <w:t>bola schválená</w:t>
      </w:r>
      <w:r w:rsidR="0021422C" w:rsidRPr="0021422C">
        <w:rPr>
          <w:sz w:val="24"/>
          <w:szCs w:val="24"/>
        </w:rPr>
        <w:t xml:space="preserve"> aktualizáci</w:t>
      </w:r>
      <w:r w:rsidR="00956543">
        <w:rPr>
          <w:sz w:val="24"/>
          <w:szCs w:val="24"/>
        </w:rPr>
        <w:t>a</w:t>
      </w:r>
      <w:r w:rsidR="0021422C" w:rsidRPr="0021422C">
        <w:rPr>
          <w:sz w:val="24"/>
          <w:szCs w:val="24"/>
        </w:rPr>
        <w:t xml:space="preserve"> územnoplánovacej dokumentácie obce </w:t>
      </w:r>
      <w:r w:rsidR="00956543">
        <w:rPr>
          <w:sz w:val="24"/>
          <w:szCs w:val="24"/>
        </w:rPr>
        <w:t>. P</w:t>
      </w:r>
      <w:r w:rsidR="0021422C" w:rsidRPr="0021422C">
        <w:rPr>
          <w:rFonts w:ascii="Calibri" w:eastAsia="Calibri" w:hAnsi="Calibri" w:cs="Times New Roman"/>
          <w:bCs/>
          <w:iCs/>
          <w:sz w:val="24"/>
          <w:szCs w:val="24"/>
        </w:rPr>
        <w:t>rednostovi OcÚ</w:t>
      </w:r>
      <w:r w:rsidR="00956543">
        <w:rPr>
          <w:rFonts w:ascii="Calibri" w:eastAsia="Calibri" w:hAnsi="Calibri" w:cs="Times New Roman"/>
          <w:bCs/>
          <w:iCs/>
          <w:sz w:val="24"/>
          <w:szCs w:val="24"/>
        </w:rPr>
        <w:t xml:space="preserve"> bolo uložené</w:t>
      </w:r>
      <w:r w:rsidR="0021422C" w:rsidRPr="0021422C">
        <w:rPr>
          <w:rFonts w:ascii="Calibri" w:eastAsia="Calibri" w:hAnsi="Calibri" w:cs="Times New Roman"/>
          <w:bCs/>
          <w:iCs/>
          <w:sz w:val="24"/>
          <w:szCs w:val="24"/>
        </w:rPr>
        <w:t xml:space="preserve"> začať práce s obstarávaním zmien Územnoplánovacej dokumentácie Obce Trnovec nad Váhom</w:t>
      </w:r>
      <w:r w:rsidR="0021422C">
        <w:rPr>
          <w:rFonts w:ascii="Calibri" w:eastAsia="Calibri" w:hAnsi="Calibri" w:cs="Times New Roman"/>
          <w:bCs/>
          <w:iCs/>
          <w:sz w:val="24"/>
          <w:szCs w:val="24"/>
        </w:rPr>
        <w:t>.</w:t>
      </w:r>
      <w:r w:rsidR="00EE59B0" w:rsidRPr="00EE59B0">
        <w:t xml:space="preserve"> </w:t>
      </w:r>
      <w:r w:rsidR="00956543">
        <w:rPr>
          <w:rFonts w:ascii="Calibri" w:eastAsia="Calibri" w:hAnsi="Calibri" w:cs="Times New Roman"/>
          <w:bCs/>
          <w:iCs/>
          <w:sz w:val="24"/>
          <w:szCs w:val="24"/>
        </w:rPr>
        <w:t>V zmysle toho</w:t>
      </w:r>
      <w:r w:rsidR="00EE59B0" w:rsidRPr="00EE59B0">
        <w:rPr>
          <w:rFonts w:ascii="Calibri" w:eastAsia="Calibri" w:hAnsi="Calibri" w:cs="Times New Roman"/>
          <w:bCs/>
          <w:iCs/>
          <w:sz w:val="24"/>
          <w:szCs w:val="24"/>
        </w:rPr>
        <w:t xml:space="preserve"> prebehli jednania s pôvodným spracovateľom územného plánu a v súčasnej dobe sa pripravujú podklady na vyhlásenie súťaže na výber s</w:t>
      </w:r>
      <w:r w:rsidR="00956543">
        <w:rPr>
          <w:rFonts w:ascii="Calibri" w:eastAsia="Calibri" w:hAnsi="Calibri" w:cs="Times New Roman"/>
          <w:bCs/>
          <w:iCs/>
          <w:sz w:val="24"/>
          <w:szCs w:val="24"/>
        </w:rPr>
        <w:t>pracovateľa a dodávateľa územno</w:t>
      </w:r>
      <w:r w:rsidR="00EE59B0" w:rsidRPr="00EE59B0">
        <w:rPr>
          <w:rFonts w:ascii="Calibri" w:eastAsia="Calibri" w:hAnsi="Calibri" w:cs="Times New Roman"/>
          <w:bCs/>
          <w:iCs/>
          <w:sz w:val="24"/>
          <w:szCs w:val="24"/>
        </w:rPr>
        <w:t xml:space="preserve">plánovacej dokumentácie v súlade s platnou legislatívou. </w:t>
      </w:r>
      <w:r w:rsidR="0021422C">
        <w:rPr>
          <w:rFonts w:ascii="Calibri" w:eastAsia="Calibri" w:hAnsi="Calibri" w:cs="Times New Roman"/>
          <w:bCs/>
          <w:iCs/>
          <w:sz w:val="24"/>
          <w:szCs w:val="24"/>
        </w:rPr>
        <w:t xml:space="preserve"> Zároveň</w:t>
      </w:r>
      <w:r w:rsidR="00956543">
        <w:rPr>
          <w:rFonts w:ascii="Calibri" w:eastAsia="Calibri" w:hAnsi="Calibri" w:cs="Times New Roman"/>
          <w:bCs/>
          <w:iCs/>
          <w:sz w:val="24"/>
          <w:szCs w:val="24"/>
        </w:rPr>
        <w:t xml:space="preserve"> bolo</w:t>
      </w:r>
      <w:r w:rsidR="0021422C">
        <w:rPr>
          <w:rFonts w:ascii="Calibri" w:eastAsia="Calibri" w:hAnsi="Calibri" w:cs="Times New Roman"/>
          <w:bCs/>
          <w:iCs/>
          <w:sz w:val="24"/>
          <w:szCs w:val="24"/>
        </w:rPr>
        <w:t xml:space="preserve"> </w:t>
      </w:r>
      <w:r w:rsidR="0021422C" w:rsidRPr="0021422C">
        <w:rPr>
          <w:rFonts w:ascii="Calibri" w:eastAsia="Calibri" w:hAnsi="Calibri" w:cs="Times New Roman"/>
          <w:bCs/>
          <w:iCs/>
          <w:sz w:val="24"/>
          <w:szCs w:val="24"/>
        </w:rPr>
        <w:t xml:space="preserve">komisiám pri OZ </w:t>
      </w:r>
      <w:r w:rsidR="00956543">
        <w:rPr>
          <w:rFonts w:ascii="Calibri" w:eastAsia="Calibri" w:hAnsi="Calibri" w:cs="Times New Roman"/>
          <w:bCs/>
          <w:iCs/>
          <w:sz w:val="24"/>
          <w:szCs w:val="24"/>
        </w:rPr>
        <w:t xml:space="preserve">uložené </w:t>
      </w:r>
      <w:r w:rsidR="0021422C" w:rsidRPr="0021422C">
        <w:rPr>
          <w:rFonts w:ascii="Calibri" w:eastAsia="Calibri" w:hAnsi="Calibri" w:cs="Times New Roman"/>
          <w:bCs/>
          <w:iCs/>
          <w:sz w:val="24"/>
          <w:szCs w:val="24"/>
        </w:rPr>
        <w:t>predložiť návrhy na zmeny</w:t>
      </w:r>
      <w:r w:rsidR="0021422C">
        <w:rPr>
          <w:rFonts w:ascii="Calibri" w:eastAsia="Calibri" w:hAnsi="Calibri" w:cs="Times New Roman"/>
          <w:bCs/>
          <w:iCs/>
          <w:sz w:val="24"/>
          <w:szCs w:val="24"/>
        </w:rPr>
        <w:t xml:space="preserve"> ÚP s termínom do </w:t>
      </w:r>
      <w:r w:rsidR="0021422C" w:rsidRPr="0021422C">
        <w:rPr>
          <w:rFonts w:ascii="Calibri" w:eastAsia="Calibri" w:hAnsi="Calibri" w:cs="Times New Roman"/>
          <w:bCs/>
          <w:iCs/>
          <w:sz w:val="24"/>
          <w:szCs w:val="24"/>
        </w:rPr>
        <w:t>najbližšie</w:t>
      </w:r>
      <w:r w:rsidR="0021422C">
        <w:rPr>
          <w:rFonts w:ascii="Calibri" w:eastAsia="Calibri" w:hAnsi="Calibri" w:cs="Times New Roman"/>
          <w:bCs/>
          <w:iCs/>
          <w:sz w:val="24"/>
          <w:szCs w:val="24"/>
        </w:rPr>
        <w:t>ho</w:t>
      </w:r>
      <w:r w:rsidR="0021422C" w:rsidRPr="0021422C">
        <w:rPr>
          <w:rFonts w:ascii="Calibri" w:eastAsia="Calibri" w:hAnsi="Calibri" w:cs="Times New Roman"/>
          <w:bCs/>
          <w:iCs/>
          <w:sz w:val="24"/>
          <w:szCs w:val="24"/>
        </w:rPr>
        <w:t xml:space="preserve"> zasadnuti</w:t>
      </w:r>
      <w:r w:rsidR="0021422C">
        <w:rPr>
          <w:rFonts w:ascii="Calibri" w:eastAsia="Calibri" w:hAnsi="Calibri" w:cs="Times New Roman"/>
          <w:bCs/>
          <w:iCs/>
          <w:sz w:val="24"/>
          <w:szCs w:val="24"/>
        </w:rPr>
        <w:t>a</w:t>
      </w:r>
      <w:r w:rsidR="0021422C" w:rsidRPr="0021422C">
        <w:rPr>
          <w:rFonts w:ascii="Calibri" w:eastAsia="Calibri" w:hAnsi="Calibri" w:cs="Times New Roman"/>
          <w:bCs/>
          <w:iCs/>
          <w:sz w:val="24"/>
          <w:szCs w:val="24"/>
        </w:rPr>
        <w:t xml:space="preserve"> OZ</w:t>
      </w:r>
      <w:r w:rsidR="004B083B">
        <w:rPr>
          <w:rFonts w:ascii="Calibri" w:eastAsia="Calibri" w:hAnsi="Calibri" w:cs="Times New Roman"/>
          <w:bCs/>
          <w:iCs/>
          <w:sz w:val="24"/>
          <w:szCs w:val="24"/>
        </w:rPr>
        <w:t>. Príslušné komisie OZ na svojich zasadnutiach uvedené vzali na vedomie, súhlasili s vykonaním aktualizácie ÚP a navrhli nasledovné zmeny ÚP.</w:t>
      </w:r>
    </w:p>
    <w:p w:rsidR="005F5B4D" w:rsidRDefault="00AF2821" w:rsidP="0021422C">
      <w:pPr>
        <w:spacing w:line="240" w:lineRule="auto"/>
        <w:rPr>
          <w:rFonts w:ascii="Calibri" w:eastAsia="Calibri" w:hAnsi="Calibri" w:cs="Times New Roman"/>
          <w:bCs/>
          <w:iCs/>
          <w:sz w:val="24"/>
          <w:szCs w:val="24"/>
        </w:rPr>
      </w:pPr>
      <w:r>
        <w:rPr>
          <w:rFonts w:ascii="Calibri" w:eastAsia="Calibri" w:hAnsi="Calibri" w:cs="Times New Roman"/>
          <w:bCs/>
          <w:iCs/>
          <w:sz w:val="24"/>
          <w:szCs w:val="24"/>
        </w:rPr>
        <w:t>Návrhy komisií na zmeny ÚP</w:t>
      </w:r>
    </w:p>
    <w:p w:rsidR="007E79C2" w:rsidRPr="0021422C" w:rsidRDefault="00AF2821" w:rsidP="0021422C">
      <w:pPr>
        <w:spacing w:line="240" w:lineRule="auto"/>
        <w:rPr>
          <w:rFonts w:ascii="Calibri" w:eastAsia="Calibri" w:hAnsi="Calibri" w:cs="Times New Roman"/>
          <w:bCs/>
          <w:iCs/>
          <w:sz w:val="24"/>
          <w:szCs w:val="24"/>
        </w:rPr>
      </w:pPr>
      <w:r w:rsidRPr="00EE59B0">
        <w:rPr>
          <w:rFonts w:ascii="Calibri" w:eastAsia="Calibri" w:hAnsi="Calibri" w:cs="Times New Roman"/>
          <w:bCs/>
          <w:iCs/>
          <w:sz w:val="24"/>
          <w:szCs w:val="24"/>
          <w:u w:val="single"/>
        </w:rPr>
        <w:t>Komisia sociálna, bytová a zdravotníctva</w:t>
      </w:r>
      <w:r>
        <w:rPr>
          <w:rFonts w:ascii="Calibri" w:eastAsia="Calibri" w:hAnsi="Calibri" w:cs="Times New Roman"/>
          <w:bCs/>
          <w:iCs/>
          <w:sz w:val="24"/>
          <w:szCs w:val="24"/>
        </w:rPr>
        <w:t xml:space="preserve">: - </w:t>
      </w:r>
      <w:r w:rsidR="00EE59B0" w:rsidRPr="00EE59B0">
        <w:rPr>
          <w:rFonts w:ascii="Calibri" w:eastAsia="Calibri" w:hAnsi="Calibri" w:cs="Times New Roman"/>
          <w:bCs/>
          <w:iCs/>
          <w:sz w:val="24"/>
          <w:szCs w:val="24"/>
        </w:rPr>
        <w:t>zapracovať požiadavku spoločnosti Duslo, a.s. ( zmena ve</w:t>
      </w:r>
      <w:r w:rsidR="00EE59B0">
        <w:rPr>
          <w:rFonts w:ascii="Calibri" w:eastAsia="Calibri" w:hAnsi="Calibri" w:cs="Times New Roman"/>
          <w:bCs/>
          <w:iCs/>
          <w:sz w:val="24"/>
          <w:szCs w:val="24"/>
        </w:rPr>
        <w:t>ľ</w:t>
      </w:r>
      <w:r w:rsidR="00EE59B0" w:rsidRPr="00EE59B0">
        <w:rPr>
          <w:rFonts w:ascii="Calibri" w:eastAsia="Calibri" w:hAnsi="Calibri" w:cs="Times New Roman"/>
          <w:bCs/>
          <w:iCs/>
          <w:sz w:val="24"/>
          <w:szCs w:val="24"/>
        </w:rPr>
        <w:t>koblokovej ornej pôdy na plochy výroby a skladového hospodárstva pri parcelách 1577/1, 1584/2, 1584/3, 1584/4 a 1585/2) a požiadavku p. Šiagyho na zmenu klasifikácie pozemku v jeho vlastníctve z miestnej komunikácie na IBV.</w:t>
      </w:r>
    </w:p>
    <w:p w:rsidR="00576564" w:rsidRDefault="00AF2821" w:rsidP="00576564">
      <w:pPr>
        <w:spacing w:line="240" w:lineRule="auto"/>
        <w:rPr>
          <w:sz w:val="24"/>
          <w:szCs w:val="24"/>
        </w:rPr>
      </w:pPr>
      <w:r w:rsidRPr="00EE59B0">
        <w:rPr>
          <w:sz w:val="24"/>
          <w:szCs w:val="24"/>
          <w:u w:val="single"/>
        </w:rPr>
        <w:t>Komisia životného prostredia, dopravy, výstavby a poľnohospodárstva</w:t>
      </w:r>
      <w:r>
        <w:rPr>
          <w:sz w:val="24"/>
          <w:szCs w:val="24"/>
        </w:rPr>
        <w:t>:</w:t>
      </w:r>
      <w:r w:rsidR="00EE59B0" w:rsidRPr="00EE59B0">
        <w:t xml:space="preserve"> </w:t>
      </w:r>
      <w:r w:rsidR="00EE59B0" w:rsidRPr="00EE59B0">
        <w:rPr>
          <w:sz w:val="24"/>
          <w:szCs w:val="24"/>
        </w:rPr>
        <w:t>zapracovať požiadavku spoločnosti Duslo, a.s. . ( zmena ve</w:t>
      </w:r>
      <w:r w:rsidR="00EE59B0">
        <w:rPr>
          <w:sz w:val="24"/>
          <w:szCs w:val="24"/>
        </w:rPr>
        <w:t>ľ</w:t>
      </w:r>
      <w:r w:rsidR="00EE59B0" w:rsidRPr="00EE59B0">
        <w:rPr>
          <w:sz w:val="24"/>
          <w:szCs w:val="24"/>
        </w:rPr>
        <w:t>koblokovej ornej pôdy na plochy výroby a skladového hospodárstva pri parcelách 1577/1, 1584/2, 1584/3, 1584/4 a 1585/2), požiadavku p. Šiagyho na zmenu klasifikácie pozemku v jeho vlastníctve z miestnej komunikácie na IBV, rozšírenie plochy zberného dvora a zmena centrálnej zóny obce na občiansku vybavenosť.</w:t>
      </w:r>
    </w:p>
    <w:p w:rsidR="00AF2821" w:rsidRPr="006B0611" w:rsidRDefault="00AF2821" w:rsidP="00576564">
      <w:pPr>
        <w:spacing w:line="240" w:lineRule="auto"/>
        <w:rPr>
          <w:sz w:val="24"/>
          <w:szCs w:val="24"/>
        </w:rPr>
      </w:pPr>
      <w:r w:rsidRPr="00EE59B0">
        <w:rPr>
          <w:sz w:val="24"/>
          <w:szCs w:val="24"/>
          <w:u w:val="single"/>
        </w:rPr>
        <w:t>Komisia školstva, mládeže a kultúry:</w:t>
      </w:r>
      <w:r w:rsidR="006B0611" w:rsidRPr="006B0611">
        <w:t xml:space="preserve"> </w:t>
      </w:r>
      <w:r w:rsidR="006B0611" w:rsidRPr="006B0611">
        <w:rPr>
          <w:sz w:val="24"/>
          <w:szCs w:val="24"/>
        </w:rPr>
        <w:t>zapracovať požiadavku spoločnosti Duslo, a.s. ( zmena veľkoblokovej ornej pôdy na plochy výroby a skladového hospodárstva pri parcelách 1577/1, 158</w:t>
      </w:r>
      <w:r w:rsidR="006B0611">
        <w:rPr>
          <w:sz w:val="24"/>
          <w:szCs w:val="24"/>
        </w:rPr>
        <w:t xml:space="preserve">4/2, 1584/3, 1584/4 a 1585/2), </w:t>
      </w:r>
      <w:r w:rsidR="006B0611" w:rsidRPr="006B0611">
        <w:rPr>
          <w:sz w:val="24"/>
          <w:szCs w:val="24"/>
        </w:rPr>
        <w:t>požiadavku p. Šiagyho na zmenu klasifikácie pozemku v jeho vlastníctv</w:t>
      </w:r>
      <w:r w:rsidR="006B0611">
        <w:rPr>
          <w:sz w:val="24"/>
          <w:szCs w:val="24"/>
        </w:rPr>
        <w:t>e z miestnej komunikácie na IBV a požiadavka na zachovanie architektonického rázu obce.</w:t>
      </w:r>
    </w:p>
    <w:p w:rsidR="00AF2821" w:rsidRDefault="00AF2821" w:rsidP="00576564">
      <w:pPr>
        <w:spacing w:line="240" w:lineRule="auto"/>
        <w:rPr>
          <w:sz w:val="24"/>
          <w:szCs w:val="24"/>
        </w:rPr>
      </w:pPr>
      <w:r w:rsidRPr="00EE59B0">
        <w:rPr>
          <w:sz w:val="24"/>
          <w:szCs w:val="24"/>
          <w:u w:val="single"/>
        </w:rPr>
        <w:lastRenderedPageBreak/>
        <w:t>Komisia finančná a podnikateľská</w:t>
      </w:r>
      <w:r>
        <w:rPr>
          <w:sz w:val="24"/>
          <w:szCs w:val="24"/>
        </w:rPr>
        <w:t>:</w:t>
      </w:r>
      <w:r w:rsidR="00EE59B0" w:rsidRPr="00EE59B0">
        <w:t xml:space="preserve"> </w:t>
      </w:r>
      <w:r w:rsidR="00EE59B0">
        <w:t xml:space="preserve">- </w:t>
      </w:r>
      <w:r w:rsidR="00EE59B0" w:rsidRPr="00EE59B0">
        <w:rPr>
          <w:sz w:val="24"/>
          <w:szCs w:val="24"/>
        </w:rPr>
        <w:t>žiadala o oslovenie širokej verejnosti, aby predložili občania a firmy svoje návrhy na zmenu územného plánu.</w:t>
      </w:r>
    </w:p>
    <w:p w:rsidR="00AF2821" w:rsidRPr="001C19EA" w:rsidRDefault="00AF2821" w:rsidP="00576564">
      <w:pPr>
        <w:spacing w:line="240" w:lineRule="auto"/>
        <w:rPr>
          <w:sz w:val="24"/>
          <w:szCs w:val="24"/>
        </w:rPr>
      </w:pPr>
      <w:r w:rsidRPr="00EE59B0">
        <w:rPr>
          <w:sz w:val="24"/>
          <w:szCs w:val="24"/>
          <w:u w:val="single"/>
        </w:rPr>
        <w:t>Komisia športu:</w:t>
      </w:r>
      <w:r w:rsidR="00EE59B0">
        <w:rPr>
          <w:sz w:val="24"/>
          <w:szCs w:val="24"/>
          <w:u w:val="single"/>
        </w:rPr>
        <w:t xml:space="preserve"> </w:t>
      </w:r>
      <w:r w:rsidR="00EE59B0" w:rsidRPr="001C19EA">
        <w:rPr>
          <w:sz w:val="24"/>
          <w:szCs w:val="24"/>
        </w:rPr>
        <w:t>- vzala info</w:t>
      </w:r>
      <w:r w:rsidR="001C19EA" w:rsidRPr="001C19EA">
        <w:rPr>
          <w:sz w:val="24"/>
          <w:szCs w:val="24"/>
        </w:rPr>
        <w:t>rm</w:t>
      </w:r>
      <w:r w:rsidR="00EE59B0" w:rsidRPr="001C19EA">
        <w:rPr>
          <w:sz w:val="24"/>
          <w:szCs w:val="24"/>
        </w:rPr>
        <w:t>ácie</w:t>
      </w:r>
      <w:r w:rsidR="001C19EA" w:rsidRPr="001C19EA">
        <w:rPr>
          <w:sz w:val="24"/>
          <w:szCs w:val="24"/>
        </w:rPr>
        <w:t xml:space="preserve"> na vedomie a navrhuje oslovenie širokej verejnosti, aby predložili návrhy na zmenu ÚP</w:t>
      </w:r>
    </w:p>
    <w:p w:rsidR="00A50EC7" w:rsidRPr="00A50EC7" w:rsidRDefault="00A50EC7" w:rsidP="00A50EC7">
      <w:pPr>
        <w:rPr>
          <w:b/>
          <w:sz w:val="24"/>
          <w:szCs w:val="24"/>
        </w:rPr>
      </w:pPr>
      <w:bookmarkStart w:id="0" w:name="_GoBack"/>
      <w:bookmarkEnd w:id="0"/>
    </w:p>
    <w:p w:rsidR="00A50EC7" w:rsidRPr="00A50EC7" w:rsidRDefault="00A50EC7" w:rsidP="00A50EC7">
      <w:pPr>
        <w:rPr>
          <w:b/>
          <w:sz w:val="24"/>
          <w:szCs w:val="24"/>
        </w:rPr>
      </w:pPr>
    </w:p>
    <w:p w:rsidR="00AF2821" w:rsidRPr="00A50EC7" w:rsidRDefault="00AF2821" w:rsidP="00A50EC7">
      <w:pPr>
        <w:rPr>
          <w:sz w:val="24"/>
          <w:szCs w:val="24"/>
        </w:rPr>
      </w:pPr>
    </w:p>
    <w:sectPr w:rsidR="00AF2821" w:rsidRPr="00A50EC7" w:rsidSect="00A73A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9E" w:rsidRDefault="00E4599E" w:rsidP="003C0816">
      <w:pPr>
        <w:spacing w:after="0" w:line="240" w:lineRule="auto"/>
      </w:pPr>
      <w:r>
        <w:separator/>
      </w:r>
    </w:p>
  </w:endnote>
  <w:endnote w:type="continuationSeparator" w:id="0">
    <w:p w:rsidR="00E4599E" w:rsidRDefault="00E4599E" w:rsidP="003C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9E" w:rsidRDefault="00E4599E" w:rsidP="003C0816">
      <w:pPr>
        <w:spacing w:after="0" w:line="240" w:lineRule="auto"/>
      </w:pPr>
      <w:r>
        <w:separator/>
      </w:r>
    </w:p>
  </w:footnote>
  <w:footnote w:type="continuationSeparator" w:id="0">
    <w:p w:rsidR="00E4599E" w:rsidRDefault="00E4599E" w:rsidP="003C08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607"/>
    <w:multiLevelType w:val="hybridMultilevel"/>
    <w:tmpl w:val="8DF4616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E3518C5"/>
    <w:multiLevelType w:val="hybridMultilevel"/>
    <w:tmpl w:val="F8CE7D9E"/>
    <w:lvl w:ilvl="0" w:tplc="BACCB2A8">
      <w:start w:val="1"/>
      <w:numFmt w:val="decimal"/>
      <w:lvlText w:val="%1."/>
      <w:lvlJc w:val="left"/>
      <w:pPr>
        <w:ind w:left="717" w:hanging="360"/>
      </w:pPr>
      <w:rPr>
        <w:rFonts w:hint="default"/>
        <w:b/>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 w15:restartNumberingAfterBreak="0">
    <w:nsid w:val="1E3A47B6"/>
    <w:multiLevelType w:val="hybridMultilevel"/>
    <w:tmpl w:val="7F00A9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C0C78AE"/>
    <w:multiLevelType w:val="hybridMultilevel"/>
    <w:tmpl w:val="1F7E81FA"/>
    <w:lvl w:ilvl="0" w:tplc="12FA56B6">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92"/>
    <w:rsid w:val="00004444"/>
    <w:rsid w:val="00012E00"/>
    <w:rsid w:val="00023C2D"/>
    <w:rsid w:val="0002739C"/>
    <w:rsid w:val="00030158"/>
    <w:rsid w:val="000334B0"/>
    <w:rsid w:val="0004040F"/>
    <w:rsid w:val="00040BF1"/>
    <w:rsid w:val="00045CCB"/>
    <w:rsid w:val="000570FD"/>
    <w:rsid w:val="0006273E"/>
    <w:rsid w:val="00076C6E"/>
    <w:rsid w:val="0008499A"/>
    <w:rsid w:val="0008581B"/>
    <w:rsid w:val="000A0364"/>
    <w:rsid w:val="000A07EA"/>
    <w:rsid w:val="000A5114"/>
    <w:rsid w:val="000A60F7"/>
    <w:rsid w:val="000E47BB"/>
    <w:rsid w:val="000F1EFC"/>
    <w:rsid w:val="000F5869"/>
    <w:rsid w:val="00120750"/>
    <w:rsid w:val="00133CF8"/>
    <w:rsid w:val="00150949"/>
    <w:rsid w:val="00152627"/>
    <w:rsid w:val="00160165"/>
    <w:rsid w:val="00174BAD"/>
    <w:rsid w:val="0017601B"/>
    <w:rsid w:val="00180AF8"/>
    <w:rsid w:val="001904A2"/>
    <w:rsid w:val="001A50C2"/>
    <w:rsid w:val="001A6FAB"/>
    <w:rsid w:val="001B4F69"/>
    <w:rsid w:val="001C19EA"/>
    <w:rsid w:val="001C62AE"/>
    <w:rsid w:val="001C62FB"/>
    <w:rsid w:val="001C642E"/>
    <w:rsid w:val="001C6D26"/>
    <w:rsid w:val="001D753B"/>
    <w:rsid w:val="001E2F14"/>
    <w:rsid w:val="001F1B63"/>
    <w:rsid w:val="001F33A7"/>
    <w:rsid w:val="00201009"/>
    <w:rsid w:val="00213B09"/>
    <w:rsid w:val="0021422C"/>
    <w:rsid w:val="00216079"/>
    <w:rsid w:val="002500AE"/>
    <w:rsid w:val="002513CD"/>
    <w:rsid w:val="00254586"/>
    <w:rsid w:val="0026547E"/>
    <w:rsid w:val="002A7393"/>
    <w:rsid w:val="002B5E9C"/>
    <w:rsid w:val="002F439B"/>
    <w:rsid w:val="00304520"/>
    <w:rsid w:val="00321471"/>
    <w:rsid w:val="00324F26"/>
    <w:rsid w:val="003309BF"/>
    <w:rsid w:val="00331A10"/>
    <w:rsid w:val="003325D1"/>
    <w:rsid w:val="003359BF"/>
    <w:rsid w:val="00337A2D"/>
    <w:rsid w:val="0034454B"/>
    <w:rsid w:val="00366DBC"/>
    <w:rsid w:val="00373F86"/>
    <w:rsid w:val="00380EE4"/>
    <w:rsid w:val="0039207F"/>
    <w:rsid w:val="003B31FA"/>
    <w:rsid w:val="003C0816"/>
    <w:rsid w:val="003E5693"/>
    <w:rsid w:val="003F75C2"/>
    <w:rsid w:val="00403E72"/>
    <w:rsid w:val="004049B2"/>
    <w:rsid w:val="00433642"/>
    <w:rsid w:val="00434D51"/>
    <w:rsid w:val="004408AD"/>
    <w:rsid w:val="00440D97"/>
    <w:rsid w:val="0045404C"/>
    <w:rsid w:val="00455D92"/>
    <w:rsid w:val="00465C0A"/>
    <w:rsid w:val="00470D71"/>
    <w:rsid w:val="004B083B"/>
    <w:rsid w:val="004B1AF7"/>
    <w:rsid w:val="004D6BD5"/>
    <w:rsid w:val="004E18D4"/>
    <w:rsid w:val="005044E3"/>
    <w:rsid w:val="0050512F"/>
    <w:rsid w:val="00533582"/>
    <w:rsid w:val="00534B0A"/>
    <w:rsid w:val="005418E8"/>
    <w:rsid w:val="00543C90"/>
    <w:rsid w:val="00545A57"/>
    <w:rsid w:val="00550B33"/>
    <w:rsid w:val="00551712"/>
    <w:rsid w:val="0056765B"/>
    <w:rsid w:val="00574F2C"/>
    <w:rsid w:val="00576564"/>
    <w:rsid w:val="005A638C"/>
    <w:rsid w:val="005A78FD"/>
    <w:rsid w:val="005D147F"/>
    <w:rsid w:val="005F5B4D"/>
    <w:rsid w:val="00600E3C"/>
    <w:rsid w:val="00603117"/>
    <w:rsid w:val="006113B9"/>
    <w:rsid w:val="00634F61"/>
    <w:rsid w:val="00635F9C"/>
    <w:rsid w:val="0064184F"/>
    <w:rsid w:val="00643BBE"/>
    <w:rsid w:val="00643E29"/>
    <w:rsid w:val="00644055"/>
    <w:rsid w:val="00660A01"/>
    <w:rsid w:val="00696F39"/>
    <w:rsid w:val="006A5DC6"/>
    <w:rsid w:val="006A6316"/>
    <w:rsid w:val="006B0611"/>
    <w:rsid w:val="006C2682"/>
    <w:rsid w:val="006D2FB3"/>
    <w:rsid w:val="00714598"/>
    <w:rsid w:val="00726F36"/>
    <w:rsid w:val="0073216E"/>
    <w:rsid w:val="00732A2A"/>
    <w:rsid w:val="007449BF"/>
    <w:rsid w:val="00753200"/>
    <w:rsid w:val="00754AC6"/>
    <w:rsid w:val="00770979"/>
    <w:rsid w:val="00775ED5"/>
    <w:rsid w:val="00794539"/>
    <w:rsid w:val="007A5536"/>
    <w:rsid w:val="007B1BE0"/>
    <w:rsid w:val="007B7AB8"/>
    <w:rsid w:val="007C45E3"/>
    <w:rsid w:val="007E0160"/>
    <w:rsid w:val="007E79C2"/>
    <w:rsid w:val="007F4F8B"/>
    <w:rsid w:val="00816B7A"/>
    <w:rsid w:val="008339D6"/>
    <w:rsid w:val="00842603"/>
    <w:rsid w:val="0084280D"/>
    <w:rsid w:val="008611EE"/>
    <w:rsid w:val="00870BE0"/>
    <w:rsid w:val="008742FF"/>
    <w:rsid w:val="00874490"/>
    <w:rsid w:val="0088006F"/>
    <w:rsid w:val="0089052C"/>
    <w:rsid w:val="008A5303"/>
    <w:rsid w:val="008B090F"/>
    <w:rsid w:val="008B6982"/>
    <w:rsid w:val="008F1D00"/>
    <w:rsid w:val="00902FD0"/>
    <w:rsid w:val="009036FC"/>
    <w:rsid w:val="009079F0"/>
    <w:rsid w:val="00913273"/>
    <w:rsid w:val="009330F2"/>
    <w:rsid w:val="00936AC6"/>
    <w:rsid w:val="009453B8"/>
    <w:rsid w:val="0095417A"/>
    <w:rsid w:val="00956543"/>
    <w:rsid w:val="0095737E"/>
    <w:rsid w:val="00970DB6"/>
    <w:rsid w:val="0097236A"/>
    <w:rsid w:val="009945DA"/>
    <w:rsid w:val="009B0290"/>
    <w:rsid w:val="009B27E9"/>
    <w:rsid w:val="009E1526"/>
    <w:rsid w:val="009E2FC1"/>
    <w:rsid w:val="009F2830"/>
    <w:rsid w:val="00A16E55"/>
    <w:rsid w:val="00A2095A"/>
    <w:rsid w:val="00A21A3D"/>
    <w:rsid w:val="00A2748A"/>
    <w:rsid w:val="00A35322"/>
    <w:rsid w:val="00A36206"/>
    <w:rsid w:val="00A50EC7"/>
    <w:rsid w:val="00A61DE9"/>
    <w:rsid w:val="00A6300F"/>
    <w:rsid w:val="00A7106F"/>
    <w:rsid w:val="00A73023"/>
    <w:rsid w:val="00A73A01"/>
    <w:rsid w:val="00A85DD1"/>
    <w:rsid w:val="00AB4887"/>
    <w:rsid w:val="00AC042D"/>
    <w:rsid w:val="00AD2309"/>
    <w:rsid w:val="00AE44D1"/>
    <w:rsid w:val="00AF04CF"/>
    <w:rsid w:val="00AF2821"/>
    <w:rsid w:val="00B00DC6"/>
    <w:rsid w:val="00B24F92"/>
    <w:rsid w:val="00B33BDF"/>
    <w:rsid w:val="00B429B0"/>
    <w:rsid w:val="00B608AC"/>
    <w:rsid w:val="00B81CB1"/>
    <w:rsid w:val="00B91CE0"/>
    <w:rsid w:val="00B9347F"/>
    <w:rsid w:val="00B94A65"/>
    <w:rsid w:val="00B951D0"/>
    <w:rsid w:val="00B95EA2"/>
    <w:rsid w:val="00BA219F"/>
    <w:rsid w:val="00BA2B81"/>
    <w:rsid w:val="00BE66CE"/>
    <w:rsid w:val="00BF32D8"/>
    <w:rsid w:val="00BF685D"/>
    <w:rsid w:val="00C001F9"/>
    <w:rsid w:val="00C03788"/>
    <w:rsid w:val="00C104C6"/>
    <w:rsid w:val="00C30C84"/>
    <w:rsid w:val="00C313DB"/>
    <w:rsid w:val="00C662F4"/>
    <w:rsid w:val="00C71A8C"/>
    <w:rsid w:val="00C80DE7"/>
    <w:rsid w:val="00C912BA"/>
    <w:rsid w:val="00C932C3"/>
    <w:rsid w:val="00C958C5"/>
    <w:rsid w:val="00CA571C"/>
    <w:rsid w:val="00CA7460"/>
    <w:rsid w:val="00CB1466"/>
    <w:rsid w:val="00CE27F6"/>
    <w:rsid w:val="00CE298F"/>
    <w:rsid w:val="00CF0FB8"/>
    <w:rsid w:val="00CF767B"/>
    <w:rsid w:val="00D31C06"/>
    <w:rsid w:val="00D3238C"/>
    <w:rsid w:val="00D34673"/>
    <w:rsid w:val="00D37809"/>
    <w:rsid w:val="00D42B8F"/>
    <w:rsid w:val="00D438DA"/>
    <w:rsid w:val="00D45004"/>
    <w:rsid w:val="00D46907"/>
    <w:rsid w:val="00D866BF"/>
    <w:rsid w:val="00D96E41"/>
    <w:rsid w:val="00DA617C"/>
    <w:rsid w:val="00DA6C30"/>
    <w:rsid w:val="00DB0392"/>
    <w:rsid w:val="00DB2207"/>
    <w:rsid w:val="00DB33DB"/>
    <w:rsid w:val="00DB5B1E"/>
    <w:rsid w:val="00DC5199"/>
    <w:rsid w:val="00DC780F"/>
    <w:rsid w:val="00DE2F80"/>
    <w:rsid w:val="00DF5FE9"/>
    <w:rsid w:val="00DF6F89"/>
    <w:rsid w:val="00E25380"/>
    <w:rsid w:val="00E44F9C"/>
    <w:rsid w:val="00E4599E"/>
    <w:rsid w:val="00E5300C"/>
    <w:rsid w:val="00E55EB0"/>
    <w:rsid w:val="00E8609D"/>
    <w:rsid w:val="00EC52EB"/>
    <w:rsid w:val="00ED6180"/>
    <w:rsid w:val="00ED70CD"/>
    <w:rsid w:val="00ED71BF"/>
    <w:rsid w:val="00EE59B0"/>
    <w:rsid w:val="00F1650A"/>
    <w:rsid w:val="00F210C9"/>
    <w:rsid w:val="00F236DE"/>
    <w:rsid w:val="00F27674"/>
    <w:rsid w:val="00F36FAA"/>
    <w:rsid w:val="00F5108A"/>
    <w:rsid w:val="00F55CDB"/>
    <w:rsid w:val="00F673F5"/>
    <w:rsid w:val="00F7312D"/>
    <w:rsid w:val="00FA02EA"/>
    <w:rsid w:val="00FB7C13"/>
    <w:rsid w:val="00FC28D6"/>
    <w:rsid w:val="00FC647B"/>
    <w:rsid w:val="00FD53F1"/>
    <w:rsid w:val="00FF658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42EB8-E5EA-4C72-BA20-20D7D43F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16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6FA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6F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A6FAB"/>
    <w:rPr>
      <w:rFonts w:ascii="Tahoma" w:hAnsi="Tahoma" w:cs="Tahoma"/>
      <w:sz w:val="16"/>
      <w:szCs w:val="16"/>
    </w:rPr>
  </w:style>
  <w:style w:type="paragraph" w:styleId="Hlavika">
    <w:name w:val="header"/>
    <w:basedOn w:val="Normlny"/>
    <w:link w:val="HlavikaChar"/>
    <w:uiPriority w:val="99"/>
    <w:unhideWhenUsed/>
    <w:rsid w:val="003C08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0816"/>
  </w:style>
  <w:style w:type="paragraph" w:styleId="Pta">
    <w:name w:val="footer"/>
    <w:basedOn w:val="Normlny"/>
    <w:link w:val="PtaChar"/>
    <w:uiPriority w:val="99"/>
    <w:unhideWhenUsed/>
    <w:rsid w:val="003C0816"/>
    <w:pPr>
      <w:tabs>
        <w:tab w:val="center" w:pos="4536"/>
        <w:tab w:val="right" w:pos="9072"/>
      </w:tabs>
      <w:spacing w:after="0" w:line="240" w:lineRule="auto"/>
    </w:pPr>
  </w:style>
  <w:style w:type="character" w:customStyle="1" w:styleId="PtaChar">
    <w:name w:val="Päta Char"/>
    <w:basedOn w:val="Predvolenpsmoodseku"/>
    <w:link w:val="Pta"/>
    <w:uiPriority w:val="99"/>
    <w:rsid w:val="003C0816"/>
  </w:style>
  <w:style w:type="paragraph" w:styleId="Odsekzoznamu">
    <w:name w:val="List Paragraph"/>
    <w:basedOn w:val="Normlny"/>
    <w:uiPriority w:val="34"/>
    <w:qFormat/>
    <w:rsid w:val="00AB4887"/>
    <w:pPr>
      <w:ind w:left="720"/>
      <w:contextualSpacing/>
    </w:pPr>
  </w:style>
  <w:style w:type="paragraph" w:styleId="Bezriadkovania">
    <w:name w:val="No Spacing"/>
    <w:uiPriority w:val="1"/>
    <w:qFormat/>
    <w:rsid w:val="007F4F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388">
      <w:bodyDiv w:val="1"/>
      <w:marLeft w:val="0"/>
      <w:marRight w:val="0"/>
      <w:marTop w:val="0"/>
      <w:marBottom w:val="0"/>
      <w:divBdr>
        <w:top w:val="none" w:sz="0" w:space="0" w:color="auto"/>
        <w:left w:val="none" w:sz="0" w:space="0" w:color="auto"/>
        <w:bottom w:val="none" w:sz="0" w:space="0" w:color="auto"/>
        <w:right w:val="none" w:sz="0" w:space="0" w:color="auto"/>
      </w:divBdr>
    </w:div>
    <w:div w:id="187619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1FF3-49D0-42D9-8D27-E903D7C1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7934</Characters>
  <Application>Microsoft Office Word</Application>
  <DocSecurity>0</DocSecurity>
  <Lines>66</Lines>
  <Paragraphs>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PALLEROVÁ Daša</cp:lastModifiedBy>
  <cp:revision>2</cp:revision>
  <cp:lastPrinted>2017-01-26T11:50:00Z</cp:lastPrinted>
  <dcterms:created xsi:type="dcterms:W3CDTF">2017-02-02T07:25:00Z</dcterms:created>
  <dcterms:modified xsi:type="dcterms:W3CDTF">2017-02-02T07:25:00Z</dcterms:modified>
</cp:coreProperties>
</file>