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2E33CF">
        <w:rPr>
          <w:sz w:val="24"/>
          <w:szCs w:val="24"/>
        </w:rPr>
        <w:t>3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9722A2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2E33CF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9722A2" w:rsidRPr="009722A2">
        <w:t xml:space="preserve"> </w:t>
      </w:r>
      <w:r w:rsidR="009722A2" w:rsidRPr="009722A2">
        <w:rPr>
          <w:b/>
          <w:sz w:val="24"/>
          <w:szCs w:val="24"/>
        </w:rPr>
        <w:t>Návrh Všeobecne záväzného nariadenia o nakla</w:t>
      </w:r>
      <w:r w:rsidR="009722A2">
        <w:rPr>
          <w:b/>
          <w:sz w:val="24"/>
          <w:szCs w:val="24"/>
        </w:rPr>
        <w:t xml:space="preserve">daní s komunálnymi odpadmi a s </w:t>
      </w:r>
      <w:r w:rsidR="009722A2" w:rsidRPr="009722A2">
        <w:rPr>
          <w:b/>
          <w:sz w:val="24"/>
          <w:szCs w:val="24"/>
        </w:rPr>
        <w:t>drobnými stavebnými od</w:t>
      </w:r>
      <w:r w:rsidR="009722A2">
        <w:rPr>
          <w:b/>
          <w:sz w:val="24"/>
          <w:szCs w:val="24"/>
        </w:rPr>
        <w:t xml:space="preserve">padmi na území Obce Trnovec nad </w:t>
      </w:r>
      <w:r w:rsidR="009722A2" w:rsidRPr="009722A2">
        <w:rPr>
          <w:b/>
          <w:sz w:val="24"/>
          <w:szCs w:val="24"/>
        </w:rPr>
        <w:t>Váhom</w:t>
      </w:r>
      <w:r w:rsidR="00403E72">
        <w:rPr>
          <w:b/>
          <w:sz w:val="24"/>
          <w:szCs w:val="24"/>
        </w:rPr>
        <w:t xml:space="preserve"> 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FE04CC" w:rsidRDefault="00FE04CC" w:rsidP="001A6FAB">
      <w:pPr>
        <w:jc w:val="both"/>
        <w:rPr>
          <w:b/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2E33CF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B7C29" w:rsidRPr="00D56149" w:rsidRDefault="007B7C29" w:rsidP="00D56149">
      <w:pPr>
        <w:spacing w:line="240" w:lineRule="auto"/>
        <w:jc w:val="both"/>
        <w:rPr>
          <w:bCs/>
          <w:iCs/>
          <w:sz w:val="24"/>
          <w:szCs w:val="24"/>
        </w:rPr>
      </w:pPr>
      <w:r w:rsidRPr="007B7C29">
        <w:rPr>
          <w:bCs/>
          <w:iCs/>
          <w:sz w:val="24"/>
          <w:szCs w:val="24"/>
        </w:rPr>
        <w:t xml:space="preserve">Obec sa snaží o zlepšenie fungovania zaužívaného množstvového zberu komunálneho odpadu, kde na základe skúseností lístkový systém neumožňuje efektívne a moderné nakladanie s komunálnym odpadom. Z tohto dôvodu sa obec v spolupráci so zberovou spoločnosťou snaží prejsť na inovatívnejší spôsob evidencie vývozov nádob a to práve formou RFiD čipov (rádio frekvenčnej identifikácie). Tento spôsob nebude pre občanov znamenať zvýšenie nákladov, ale umožní im prehľadnejšie manažovanie svojich návykov a vďaka tomu im to umožní šetrenie financií. Občania </w:t>
      </w:r>
      <w:r>
        <w:rPr>
          <w:bCs/>
          <w:iCs/>
          <w:sz w:val="24"/>
          <w:szCs w:val="24"/>
        </w:rPr>
        <w:t xml:space="preserve">tak </w:t>
      </w:r>
      <w:r w:rsidRPr="007B7C29">
        <w:rPr>
          <w:bCs/>
          <w:iCs/>
          <w:sz w:val="24"/>
          <w:szCs w:val="24"/>
        </w:rPr>
        <w:t>nebudú núten</w:t>
      </w:r>
      <w:r>
        <w:rPr>
          <w:bCs/>
          <w:iCs/>
          <w:sz w:val="24"/>
          <w:szCs w:val="24"/>
        </w:rPr>
        <w:t>í</w:t>
      </w:r>
      <w:r w:rsidRPr="007B7C29">
        <w:rPr>
          <w:bCs/>
          <w:iCs/>
          <w:sz w:val="24"/>
          <w:szCs w:val="24"/>
        </w:rPr>
        <w:t xml:space="preserve"> každú chvíľu zájsť na obecný úrad z dôvodu zakúpenia lístkov na zvoz odpadu, avšak komfortne uhradia faktúru, ktorú im obec vystaví či už za minimálny poplatok, alebo</w:t>
      </w:r>
      <w:r>
        <w:rPr>
          <w:bCs/>
          <w:iCs/>
          <w:sz w:val="24"/>
          <w:szCs w:val="24"/>
        </w:rPr>
        <w:t xml:space="preserve"> za skutočne zrealizovaný vývoz, </w:t>
      </w:r>
      <w:r w:rsidRPr="007B7C29">
        <w:rPr>
          <w:bCs/>
          <w:iCs/>
          <w:sz w:val="24"/>
          <w:szCs w:val="24"/>
        </w:rPr>
        <w:t>ak množstvo vývozov presiahlo minimálne stanovený počet vývozov. Týmto spôsobom budú vedieť efektívnejšie nakladať so svojím odpadom, nakoľko sa im už nemôže stať, že pozabudli zakúpiť lístok a tým pádom si nevedeli dať vyviezť svoj odpad z domácnosti. Právnické osoby a fyzické osoby – podnikatelia budú mať tiež možnosť zefektívniť svoje nakladanie s odpadmi, nakoľko na základe prehľadnej a dostupnej evidencie si budú môcť do budúcna manažovať túto časť svojho podnikania. Do budúcna by mal tento spôsob zjednodušiť nakladanie s odpadmi v obci a tým uľahčiť zamestnancom obce ako aj občanom túto každodennú činnosť. Toto VZN bolo predmetom rokovaní komisií finančnej a podnikateľskej, ako aj komisie životného prostredia, dopravy, výstavby a poľnohospodárstva s odporúčaním na schválenie VZN obecným zastupiteľstvom.</w:t>
      </w:r>
      <w:bookmarkStart w:id="0" w:name="_GoBack"/>
      <w:bookmarkEnd w:id="0"/>
    </w:p>
    <w:p w:rsidR="00696F39" w:rsidRPr="007B7C29" w:rsidRDefault="007B7C29" w:rsidP="007B7C29">
      <w:pPr>
        <w:spacing w:line="240" w:lineRule="auto"/>
        <w:rPr>
          <w:i/>
          <w:sz w:val="24"/>
          <w:szCs w:val="24"/>
        </w:rPr>
      </w:pPr>
      <w:r w:rsidRPr="007B7C29">
        <w:rPr>
          <w:i/>
          <w:sz w:val="24"/>
          <w:szCs w:val="24"/>
        </w:rPr>
        <w:t>Návrh Všeobecne záväzného nariadenia o nakladaní s komunálnymi odpadmi a s drobnými stavebnými odpadmi na území Obce Trnovec nad Váhom  je prílohou tohto materiálu.</w:t>
      </w:r>
    </w:p>
    <w:sectPr w:rsidR="00696F39" w:rsidRPr="007B7C2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42" w:rsidRDefault="003B5E42" w:rsidP="003C0816">
      <w:pPr>
        <w:spacing w:after="0" w:line="240" w:lineRule="auto"/>
      </w:pPr>
      <w:r>
        <w:separator/>
      </w:r>
    </w:p>
  </w:endnote>
  <w:endnote w:type="continuationSeparator" w:id="0">
    <w:p w:rsidR="003B5E42" w:rsidRDefault="003B5E4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42" w:rsidRDefault="003B5E42" w:rsidP="003C0816">
      <w:pPr>
        <w:spacing w:after="0" w:line="240" w:lineRule="auto"/>
      </w:pPr>
      <w:r>
        <w:separator/>
      </w:r>
    </w:p>
  </w:footnote>
  <w:footnote w:type="continuationSeparator" w:id="0">
    <w:p w:rsidR="003B5E42" w:rsidRDefault="003B5E4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3771"/>
    <w:multiLevelType w:val="hybridMultilevel"/>
    <w:tmpl w:val="A3F43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43B6E"/>
    <w:rsid w:val="00150949"/>
    <w:rsid w:val="00152627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500AE"/>
    <w:rsid w:val="00254586"/>
    <w:rsid w:val="0026547E"/>
    <w:rsid w:val="002A7393"/>
    <w:rsid w:val="002B5E9C"/>
    <w:rsid w:val="002E33CF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9207F"/>
    <w:rsid w:val="003B5E42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6F6050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B7C29"/>
    <w:rsid w:val="007C45E3"/>
    <w:rsid w:val="007E0160"/>
    <w:rsid w:val="007F4F8B"/>
    <w:rsid w:val="008339D6"/>
    <w:rsid w:val="0084230A"/>
    <w:rsid w:val="00842603"/>
    <w:rsid w:val="0084280D"/>
    <w:rsid w:val="00870BE0"/>
    <w:rsid w:val="008742FF"/>
    <w:rsid w:val="0088006F"/>
    <w:rsid w:val="0089052C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722A2"/>
    <w:rsid w:val="009945DA"/>
    <w:rsid w:val="009B029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0483E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C001F9"/>
    <w:rsid w:val="00C03788"/>
    <w:rsid w:val="00C30C84"/>
    <w:rsid w:val="00C71A8C"/>
    <w:rsid w:val="00C912BA"/>
    <w:rsid w:val="00C932C3"/>
    <w:rsid w:val="00C958C5"/>
    <w:rsid w:val="00C9693E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56149"/>
    <w:rsid w:val="00D754E3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E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4391-917A-4176-99A7-943DAA8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2016-12-14T07:40:00Z</dcterms:created>
  <dcterms:modified xsi:type="dcterms:W3CDTF">2016-12-14T07:40:00Z</dcterms:modified>
</cp:coreProperties>
</file>