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BE24AA">
        <w:rPr>
          <w:sz w:val="24"/>
          <w:szCs w:val="24"/>
        </w:rPr>
        <w:t>5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4D7F8D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4D7F8D">
        <w:rPr>
          <w:sz w:val="24"/>
          <w:szCs w:val="24"/>
        </w:rPr>
        <w:t>25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9E12D4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BE24AA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9F5379" w:rsidRPr="009F5379">
        <w:rPr>
          <w:b/>
          <w:sz w:val="24"/>
          <w:szCs w:val="24"/>
        </w:rPr>
        <w:t xml:space="preserve">Vyhodnotenie Obchodnej verejnej súťaže č. </w:t>
      </w:r>
      <w:r w:rsidR="00BE24AA">
        <w:rPr>
          <w:b/>
          <w:sz w:val="24"/>
          <w:szCs w:val="24"/>
        </w:rPr>
        <w:t>3</w:t>
      </w:r>
      <w:r w:rsidR="009F5379" w:rsidRPr="009F5379">
        <w:rPr>
          <w:b/>
          <w:sz w:val="24"/>
          <w:szCs w:val="24"/>
        </w:rPr>
        <w:t xml:space="preserve">/2016 o najvhodnejší návrh na </w:t>
      </w:r>
      <w:r w:rsidR="009F5379">
        <w:rPr>
          <w:b/>
          <w:sz w:val="24"/>
          <w:szCs w:val="24"/>
        </w:rPr>
        <w:t xml:space="preserve">uzavretie zmlúv na </w:t>
      </w:r>
      <w:r w:rsidR="009F5379" w:rsidRPr="009F5379">
        <w:rPr>
          <w:b/>
          <w:sz w:val="24"/>
          <w:szCs w:val="24"/>
        </w:rPr>
        <w:t>predaj 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9E12D4" w:rsidRDefault="009E12D4" w:rsidP="004D52DA">
      <w:pPr>
        <w:jc w:val="both"/>
        <w:rPr>
          <w:b/>
          <w:sz w:val="24"/>
          <w:szCs w:val="24"/>
        </w:rPr>
      </w:pPr>
    </w:p>
    <w:p w:rsidR="00021F4F" w:rsidRDefault="00021F4F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BE24AA">
        <w:rPr>
          <w:b/>
          <w:sz w:val="24"/>
          <w:szCs w:val="24"/>
        </w:rPr>
        <w:t>5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AC73C0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C693C" w:rsidRDefault="008C693C" w:rsidP="008C693C">
      <w:pPr>
        <w:spacing w:line="240" w:lineRule="auto"/>
        <w:rPr>
          <w:sz w:val="24"/>
          <w:szCs w:val="24"/>
        </w:rPr>
      </w:pPr>
      <w:r w:rsidRPr="00D0584A">
        <w:rPr>
          <w:sz w:val="24"/>
          <w:szCs w:val="24"/>
        </w:rPr>
        <w:t xml:space="preserve">Obecné zastupiteľstvo na svojom </w:t>
      </w:r>
      <w:r>
        <w:rPr>
          <w:sz w:val="24"/>
          <w:szCs w:val="24"/>
        </w:rPr>
        <w:t>13</w:t>
      </w:r>
      <w:r w:rsidRPr="00D0584A">
        <w:rPr>
          <w:sz w:val="24"/>
          <w:szCs w:val="24"/>
        </w:rPr>
        <w:t xml:space="preserve">. zasadnutí dňa </w:t>
      </w:r>
      <w:r>
        <w:rPr>
          <w:sz w:val="24"/>
          <w:szCs w:val="24"/>
        </w:rPr>
        <w:t>04.04.2016</w:t>
      </w:r>
      <w:r w:rsidRPr="00D05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uznesením č. 113/2016 </w:t>
      </w:r>
      <w:r w:rsidRPr="00D0584A">
        <w:rPr>
          <w:sz w:val="24"/>
          <w:szCs w:val="24"/>
        </w:rPr>
        <w:t xml:space="preserve">schválilo </w:t>
      </w:r>
      <w:r>
        <w:rPr>
          <w:sz w:val="24"/>
          <w:szCs w:val="24"/>
        </w:rPr>
        <w:t>zámer predaja majetku obce a to:</w:t>
      </w:r>
    </w:p>
    <w:p w:rsidR="008C693C" w:rsidRPr="008C693C" w:rsidRDefault="008C693C" w:rsidP="008C693C">
      <w:pPr>
        <w:tabs>
          <w:tab w:val="left" w:pos="3765"/>
        </w:tabs>
        <w:spacing w:after="0" w:line="240" w:lineRule="auto"/>
        <w:rPr>
          <w:bCs/>
          <w:iCs/>
          <w:sz w:val="24"/>
          <w:szCs w:val="24"/>
        </w:rPr>
      </w:pPr>
      <w:r w:rsidRPr="008C693C">
        <w:rPr>
          <w:bCs/>
          <w:iCs/>
          <w:sz w:val="24"/>
          <w:szCs w:val="24"/>
        </w:rPr>
        <w:t xml:space="preserve">     - pozemok registra C KN parc. č. 49, zastavaná plocha a nádvorie o výmere 126 m</w:t>
      </w:r>
      <w:r w:rsidRPr="008C693C">
        <w:rPr>
          <w:bCs/>
          <w:iCs/>
          <w:sz w:val="24"/>
          <w:szCs w:val="24"/>
          <w:vertAlign w:val="superscript"/>
        </w:rPr>
        <w:t>2</w:t>
      </w:r>
      <w:r w:rsidRPr="008C693C">
        <w:rPr>
          <w:bCs/>
          <w:iCs/>
          <w:sz w:val="24"/>
          <w:szCs w:val="24"/>
        </w:rPr>
        <w:t xml:space="preserve">,  v </w:t>
      </w:r>
      <w:r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br/>
        <w:t xml:space="preserve">        </w:t>
      </w:r>
      <w:r w:rsidRPr="008C693C">
        <w:rPr>
          <w:bCs/>
          <w:iCs/>
          <w:sz w:val="24"/>
          <w:szCs w:val="24"/>
        </w:rPr>
        <w:t>celosti</w:t>
      </w:r>
    </w:p>
    <w:p w:rsidR="008C693C" w:rsidRPr="008C693C" w:rsidRDefault="008C693C" w:rsidP="008C693C">
      <w:pPr>
        <w:tabs>
          <w:tab w:val="left" w:pos="3765"/>
        </w:tabs>
        <w:spacing w:after="0" w:line="240" w:lineRule="auto"/>
        <w:rPr>
          <w:bCs/>
          <w:iCs/>
          <w:sz w:val="24"/>
          <w:szCs w:val="24"/>
        </w:rPr>
      </w:pPr>
      <w:r w:rsidRPr="008C693C">
        <w:rPr>
          <w:bCs/>
          <w:iCs/>
          <w:sz w:val="24"/>
          <w:szCs w:val="24"/>
        </w:rPr>
        <w:t xml:space="preserve">     - pozemok registra C KN parc. č. 50, zastavaná plocha a nádvorie o výmere 54 m</w:t>
      </w:r>
      <w:r w:rsidRPr="008C693C">
        <w:rPr>
          <w:bCs/>
          <w:iCs/>
          <w:sz w:val="24"/>
          <w:szCs w:val="24"/>
          <w:vertAlign w:val="superscript"/>
        </w:rPr>
        <w:t>2</w:t>
      </w:r>
      <w:r w:rsidRPr="008C693C">
        <w:rPr>
          <w:bCs/>
          <w:iCs/>
          <w:sz w:val="24"/>
          <w:szCs w:val="24"/>
        </w:rPr>
        <w:t>, v celosti</w:t>
      </w:r>
    </w:p>
    <w:p w:rsidR="008C693C" w:rsidRPr="008C693C" w:rsidRDefault="008C693C" w:rsidP="008C693C">
      <w:pPr>
        <w:tabs>
          <w:tab w:val="left" w:pos="3765"/>
        </w:tabs>
        <w:spacing w:after="0" w:line="240" w:lineRule="auto"/>
        <w:rPr>
          <w:bCs/>
          <w:iCs/>
          <w:sz w:val="24"/>
          <w:szCs w:val="24"/>
        </w:rPr>
      </w:pPr>
      <w:r w:rsidRPr="008C693C">
        <w:rPr>
          <w:bCs/>
          <w:iCs/>
          <w:sz w:val="24"/>
          <w:szCs w:val="24"/>
        </w:rPr>
        <w:t xml:space="preserve">     - pozemok registra C KN parc. č. 53/1, zastavaná plocha a nádvorie o výmere 572 m</w:t>
      </w:r>
      <w:r w:rsidRPr="008C693C">
        <w:rPr>
          <w:bCs/>
          <w:iCs/>
          <w:sz w:val="24"/>
          <w:szCs w:val="24"/>
          <w:vertAlign w:val="superscript"/>
        </w:rPr>
        <w:t>2</w:t>
      </w:r>
      <w:r w:rsidRPr="008C693C">
        <w:rPr>
          <w:bCs/>
          <w:iCs/>
          <w:sz w:val="24"/>
          <w:szCs w:val="24"/>
        </w:rPr>
        <w:t xml:space="preserve">, v </w:t>
      </w:r>
    </w:p>
    <w:p w:rsidR="008C693C" w:rsidRPr="008C693C" w:rsidRDefault="008C693C" w:rsidP="008C693C">
      <w:pPr>
        <w:tabs>
          <w:tab w:val="left" w:pos="3765"/>
        </w:tabs>
        <w:spacing w:after="0" w:line="240" w:lineRule="auto"/>
        <w:rPr>
          <w:bCs/>
          <w:iCs/>
          <w:sz w:val="24"/>
          <w:szCs w:val="24"/>
        </w:rPr>
      </w:pPr>
      <w:r w:rsidRPr="008C693C">
        <w:rPr>
          <w:bCs/>
          <w:iCs/>
          <w:sz w:val="24"/>
          <w:szCs w:val="24"/>
        </w:rPr>
        <w:t xml:space="preserve">        celosti</w:t>
      </w:r>
    </w:p>
    <w:p w:rsidR="008C693C" w:rsidRPr="008C693C" w:rsidRDefault="008C693C" w:rsidP="008C693C">
      <w:pPr>
        <w:tabs>
          <w:tab w:val="left" w:pos="3765"/>
        </w:tabs>
        <w:spacing w:after="0" w:line="240" w:lineRule="auto"/>
        <w:rPr>
          <w:bCs/>
          <w:iCs/>
          <w:sz w:val="24"/>
          <w:szCs w:val="24"/>
        </w:rPr>
      </w:pPr>
      <w:r w:rsidRPr="008C693C">
        <w:rPr>
          <w:bCs/>
          <w:iCs/>
          <w:sz w:val="24"/>
          <w:szCs w:val="24"/>
        </w:rPr>
        <w:t xml:space="preserve">    - stavba rodinný dom so súp. č. 24 na pozemku registra C KN s parc. č. 49, zastavaná </w:t>
      </w:r>
    </w:p>
    <w:p w:rsidR="008C693C" w:rsidRPr="0033261E" w:rsidRDefault="008C693C" w:rsidP="008C693C">
      <w:pPr>
        <w:tabs>
          <w:tab w:val="left" w:pos="3765"/>
        </w:tabs>
        <w:spacing w:after="0" w:line="240" w:lineRule="auto"/>
        <w:rPr>
          <w:bCs/>
          <w:iCs/>
          <w:sz w:val="24"/>
          <w:szCs w:val="24"/>
        </w:rPr>
      </w:pPr>
      <w:r w:rsidRPr="008C693C">
        <w:rPr>
          <w:bCs/>
          <w:iCs/>
          <w:sz w:val="24"/>
          <w:szCs w:val="24"/>
        </w:rPr>
        <w:t xml:space="preserve">       plocha a nádvorie o výmere  126 m</w:t>
      </w:r>
      <w:r w:rsidRPr="008C693C">
        <w:rPr>
          <w:bCs/>
          <w:iCs/>
          <w:sz w:val="24"/>
          <w:szCs w:val="24"/>
          <w:vertAlign w:val="superscript"/>
        </w:rPr>
        <w:t>2</w:t>
      </w:r>
      <w:r w:rsidRPr="008C693C">
        <w:rPr>
          <w:bCs/>
          <w:iCs/>
          <w:sz w:val="24"/>
          <w:szCs w:val="24"/>
        </w:rPr>
        <w:t xml:space="preserve"> a na pozemku registra C KN s parc. č. 50, zastavaná</w:t>
      </w:r>
      <w:r w:rsidRPr="008C693C">
        <w:rPr>
          <w:bCs/>
          <w:iCs/>
          <w:sz w:val="24"/>
          <w:szCs w:val="24"/>
        </w:rPr>
        <w:br/>
        <w:t xml:space="preserve">       plocha a nádvorie o výmere 54 m</w:t>
      </w:r>
      <w:r w:rsidRPr="008C693C">
        <w:rPr>
          <w:bCs/>
          <w:iCs/>
          <w:sz w:val="24"/>
          <w:szCs w:val="24"/>
          <w:vertAlign w:val="superscript"/>
        </w:rPr>
        <w:t>2</w:t>
      </w:r>
      <w:r w:rsidRPr="008C693C">
        <w:rPr>
          <w:bCs/>
          <w:iCs/>
          <w:sz w:val="24"/>
          <w:szCs w:val="24"/>
        </w:rPr>
        <w:t xml:space="preserve">, v celosti, v k. ú. Trnovec nad Váhom, zapísané na LV </w:t>
      </w:r>
      <w:r>
        <w:rPr>
          <w:bCs/>
          <w:iCs/>
          <w:sz w:val="24"/>
          <w:szCs w:val="24"/>
        </w:rPr>
        <w:br/>
        <w:t xml:space="preserve">       č.1057,</w:t>
      </w:r>
    </w:p>
    <w:p w:rsidR="008C693C" w:rsidRPr="002C0BB7" w:rsidRDefault="008C693C" w:rsidP="008C693C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ďalej </w:t>
      </w:r>
      <w:r w:rsidRPr="00D0584A">
        <w:rPr>
          <w:sz w:val="24"/>
          <w:szCs w:val="24"/>
        </w:rPr>
        <w:t xml:space="preserve">spôsob </w:t>
      </w:r>
      <w:r>
        <w:rPr>
          <w:sz w:val="24"/>
          <w:szCs w:val="24"/>
        </w:rPr>
        <w:t xml:space="preserve">predaja majetku obce a to </w:t>
      </w:r>
      <w:r w:rsidRPr="00D0584A">
        <w:rPr>
          <w:sz w:val="24"/>
          <w:szCs w:val="24"/>
        </w:rPr>
        <w:t>formou obchodnej verejnej súťaže</w:t>
      </w:r>
      <w:r>
        <w:rPr>
          <w:sz w:val="24"/>
          <w:szCs w:val="24"/>
        </w:rPr>
        <w:t xml:space="preserve"> č.3/2016</w:t>
      </w:r>
      <w:r w:rsidRPr="00D0584A">
        <w:rPr>
          <w:sz w:val="24"/>
          <w:szCs w:val="24"/>
        </w:rPr>
        <w:t>, schválilo podmienky obchodnej verejnej súťaže</w:t>
      </w:r>
      <w:r>
        <w:rPr>
          <w:sz w:val="24"/>
          <w:szCs w:val="24"/>
        </w:rPr>
        <w:t xml:space="preserve"> č.3/2016</w:t>
      </w:r>
      <w:r w:rsidRPr="00D0584A">
        <w:rPr>
          <w:sz w:val="24"/>
          <w:szCs w:val="24"/>
        </w:rPr>
        <w:t xml:space="preserve"> a návrh kúpnej zmluvy. </w:t>
      </w:r>
      <w:r>
        <w:rPr>
          <w:sz w:val="24"/>
          <w:szCs w:val="24"/>
        </w:rPr>
        <w:t xml:space="preserve">Obecné zastupiteľstvo </w:t>
      </w:r>
      <w:r w:rsidRPr="002C0BB7">
        <w:rPr>
          <w:sz w:val="24"/>
          <w:szCs w:val="24"/>
        </w:rPr>
        <w:t>na posúdenie, vyhodnotenie predložených návrh</w:t>
      </w:r>
      <w:r>
        <w:rPr>
          <w:sz w:val="24"/>
          <w:szCs w:val="24"/>
        </w:rPr>
        <w:t xml:space="preserve">ov, vyhodnotenie najvhodnejších </w:t>
      </w:r>
      <w:r w:rsidRPr="002C0BB7">
        <w:rPr>
          <w:sz w:val="24"/>
          <w:szCs w:val="24"/>
        </w:rPr>
        <w:t xml:space="preserve">ponúk, celej súťaže a výber i určenie víťaza súťaže </w:t>
      </w:r>
      <w:r>
        <w:rPr>
          <w:sz w:val="24"/>
          <w:szCs w:val="24"/>
        </w:rPr>
        <w:t xml:space="preserve">schválilo súťažnú komisiu </w:t>
      </w:r>
      <w:r w:rsidRPr="002C0BB7">
        <w:rPr>
          <w:sz w:val="24"/>
          <w:szCs w:val="24"/>
        </w:rPr>
        <w:t>v zložení:</w:t>
      </w:r>
    </w:p>
    <w:p w:rsidR="008C693C" w:rsidRPr="002C0BB7" w:rsidRDefault="008C693C" w:rsidP="008C693C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RNDr. Edita Belovičová</w:t>
      </w:r>
    </w:p>
    <w:p w:rsidR="008C693C" w:rsidRPr="002C0BB7" w:rsidRDefault="008C693C" w:rsidP="008C693C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lastRenderedPageBreak/>
        <w:t xml:space="preserve">     Róbert Láng</w:t>
      </w:r>
    </w:p>
    <w:p w:rsidR="008C693C" w:rsidRPr="002C0BB7" w:rsidRDefault="008C693C" w:rsidP="008C693C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Jozef Hanzlík</w:t>
      </w:r>
    </w:p>
    <w:p w:rsidR="008C693C" w:rsidRPr="002C0BB7" w:rsidRDefault="008C693C" w:rsidP="008C693C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Daša Pallerová</w:t>
      </w:r>
    </w:p>
    <w:p w:rsidR="008C693C" w:rsidRDefault="008C693C" w:rsidP="008C693C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Jaroslav Hlavatý</w:t>
      </w:r>
    </w:p>
    <w:p w:rsidR="008C693C" w:rsidRPr="002C0BB7" w:rsidRDefault="008C693C" w:rsidP="008C693C">
      <w:pPr>
        <w:spacing w:line="240" w:lineRule="auto"/>
        <w:rPr>
          <w:bCs/>
          <w:iCs/>
          <w:sz w:val="24"/>
          <w:szCs w:val="24"/>
        </w:rPr>
      </w:pPr>
      <w:r w:rsidRPr="00D0584A">
        <w:rPr>
          <w:sz w:val="24"/>
          <w:szCs w:val="24"/>
        </w:rPr>
        <w:t>Obchodná verejná súťaž</w:t>
      </w:r>
      <w:r>
        <w:rPr>
          <w:sz w:val="24"/>
          <w:szCs w:val="24"/>
        </w:rPr>
        <w:t xml:space="preserve"> č.3/2016</w:t>
      </w:r>
      <w:r w:rsidRPr="00D0584A">
        <w:rPr>
          <w:sz w:val="24"/>
          <w:szCs w:val="24"/>
        </w:rPr>
        <w:t xml:space="preserve"> o najvhodnejší návrh na uzavretie zmluvy na predaj nehnuteľného majetku obce Trnovec nad Váhom bola oficiálne vyhlásená dňa </w:t>
      </w:r>
      <w:r>
        <w:rPr>
          <w:sz w:val="24"/>
          <w:szCs w:val="24"/>
        </w:rPr>
        <w:t>05.04.2016</w:t>
      </w:r>
      <w:r w:rsidRPr="00D0584A">
        <w:rPr>
          <w:sz w:val="24"/>
          <w:szCs w:val="24"/>
        </w:rPr>
        <w:t xml:space="preserve">. Informácie so všetkými podkladmi potrebnými pre obchodnú verejnú súťaž </w:t>
      </w:r>
      <w:r>
        <w:rPr>
          <w:sz w:val="24"/>
          <w:szCs w:val="24"/>
        </w:rPr>
        <w:t>č.</w:t>
      </w:r>
      <w:r w:rsidR="00294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3/2016 </w:t>
      </w:r>
      <w:r w:rsidRPr="00D0584A">
        <w:rPr>
          <w:sz w:val="24"/>
          <w:szCs w:val="24"/>
        </w:rPr>
        <w:t>boli zv</w:t>
      </w:r>
      <w:r>
        <w:rPr>
          <w:sz w:val="24"/>
          <w:szCs w:val="24"/>
        </w:rPr>
        <w:t xml:space="preserve">erejnené na úradnej tabuli obce, v regionálnej tlači a na </w:t>
      </w:r>
      <w:r w:rsidRPr="00D0584A">
        <w:rPr>
          <w:sz w:val="24"/>
          <w:szCs w:val="24"/>
        </w:rPr>
        <w:t xml:space="preserve">internetovej stránke našej obce odo dňa </w:t>
      </w:r>
      <w:r>
        <w:rPr>
          <w:sz w:val="24"/>
          <w:szCs w:val="24"/>
        </w:rPr>
        <w:t>05. apríla</w:t>
      </w:r>
      <w:r w:rsidRPr="00D0584A">
        <w:rPr>
          <w:sz w:val="24"/>
          <w:szCs w:val="24"/>
        </w:rPr>
        <w:t xml:space="preserve"> do </w:t>
      </w:r>
      <w:r>
        <w:rPr>
          <w:sz w:val="24"/>
          <w:szCs w:val="24"/>
        </w:rPr>
        <w:t>21. apríla 2016</w:t>
      </w:r>
      <w:r w:rsidRPr="00D0584A">
        <w:rPr>
          <w:sz w:val="24"/>
          <w:szCs w:val="24"/>
        </w:rPr>
        <w:t xml:space="preserve">. Minimálna kúpna cena </w:t>
      </w:r>
      <w:r>
        <w:rPr>
          <w:sz w:val="24"/>
          <w:szCs w:val="24"/>
        </w:rPr>
        <w:t>uvedených nehnuteľností</w:t>
      </w:r>
      <w:r w:rsidRPr="00D0584A">
        <w:rPr>
          <w:sz w:val="24"/>
          <w:szCs w:val="24"/>
        </w:rPr>
        <w:t xml:space="preserve"> bola stanovená vo výške </w:t>
      </w:r>
      <w:r>
        <w:rPr>
          <w:sz w:val="24"/>
          <w:szCs w:val="24"/>
        </w:rPr>
        <w:t>30 000 eur</w:t>
      </w:r>
      <w:r w:rsidRPr="00D0584A">
        <w:rPr>
          <w:sz w:val="24"/>
          <w:szCs w:val="24"/>
        </w:rPr>
        <w:t>.</w:t>
      </w:r>
    </w:p>
    <w:p w:rsidR="008C693C" w:rsidRDefault="008C693C" w:rsidP="008C693C">
      <w:pPr>
        <w:spacing w:line="240" w:lineRule="auto"/>
        <w:rPr>
          <w:sz w:val="24"/>
          <w:szCs w:val="24"/>
        </w:rPr>
      </w:pPr>
      <w:r w:rsidRPr="00D0584A">
        <w:rPr>
          <w:sz w:val="24"/>
          <w:szCs w:val="24"/>
        </w:rPr>
        <w:t xml:space="preserve">Účastníci súťaže mali možnosť podať svoje súťažné návrhy do </w:t>
      </w:r>
      <w:r>
        <w:rPr>
          <w:sz w:val="24"/>
          <w:szCs w:val="24"/>
        </w:rPr>
        <w:t>21. apríla</w:t>
      </w:r>
      <w:r w:rsidRPr="00D0584A">
        <w:rPr>
          <w:sz w:val="24"/>
          <w:szCs w:val="24"/>
        </w:rPr>
        <w:t xml:space="preserve"> do 1</w:t>
      </w:r>
      <w:r>
        <w:rPr>
          <w:sz w:val="24"/>
          <w:szCs w:val="24"/>
        </w:rPr>
        <w:t>5</w:t>
      </w:r>
      <w:r w:rsidRPr="00D0584A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D0584A">
        <w:rPr>
          <w:sz w:val="24"/>
          <w:szCs w:val="24"/>
        </w:rPr>
        <w:t>0 hod. (t.j. v</w:t>
      </w:r>
      <w:r>
        <w:rPr>
          <w:sz w:val="24"/>
          <w:szCs w:val="24"/>
        </w:rPr>
        <w:t>o</w:t>
      </w:r>
      <w:r w:rsidRPr="00D0584A">
        <w:rPr>
          <w:sz w:val="24"/>
          <w:szCs w:val="24"/>
        </w:rPr>
        <w:t xml:space="preserve"> </w:t>
      </w:r>
      <w:r>
        <w:rPr>
          <w:sz w:val="24"/>
          <w:szCs w:val="24"/>
        </w:rPr>
        <w:t>štvrtok</w:t>
      </w:r>
      <w:r w:rsidRPr="00D0584A">
        <w:rPr>
          <w:sz w:val="24"/>
          <w:szCs w:val="24"/>
        </w:rPr>
        <w:t xml:space="preserve">). Otváranie obálok so súťažnými návrhmi a ich vyhodnotenie bolo verejné a uskutočnilo sa dňa </w:t>
      </w:r>
      <w:r>
        <w:rPr>
          <w:sz w:val="24"/>
          <w:szCs w:val="24"/>
        </w:rPr>
        <w:t>21</w:t>
      </w:r>
      <w:r w:rsidRPr="00D0584A">
        <w:rPr>
          <w:sz w:val="24"/>
          <w:szCs w:val="24"/>
        </w:rPr>
        <w:t xml:space="preserve">. </w:t>
      </w:r>
      <w:r>
        <w:rPr>
          <w:sz w:val="24"/>
          <w:szCs w:val="24"/>
        </w:rPr>
        <w:t>apríla 2016</w:t>
      </w:r>
      <w:r w:rsidRPr="00D0584A">
        <w:rPr>
          <w:sz w:val="24"/>
          <w:szCs w:val="24"/>
        </w:rPr>
        <w:t xml:space="preserve"> o 1</w:t>
      </w:r>
      <w:r>
        <w:rPr>
          <w:sz w:val="24"/>
          <w:szCs w:val="24"/>
        </w:rPr>
        <w:t>5</w:t>
      </w:r>
      <w:r w:rsidRPr="00D0584A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D0584A">
        <w:rPr>
          <w:sz w:val="24"/>
          <w:szCs w:val="24"/>
        </w:rPr>
        <w:t xml:space="preserve">0 hod. v sídle vyhlasovateľa súťaže, v zasadačke Obecného úradu v Trnovci nad Váhom. </w:t>
      </w:r>
    </w:p>
    <w:p w:rsidR="008C693C" w:rsidRPr="00CD5D45" w:rsidRDefault="008C693C" w:rsidP="008C693C">
      <w:pPr>
        <w:rPr>
          <w:sz w:val="24"/>
          <w:szCs w:val="24"/>
        </w:rPr>
      </w:pPr>
    </w:p>
    <w:p w:rsidR="003F4603" w:rsidRPr="003F4603" w:rsidRDefault="00EA5F08" w:rsidP="00D60B37">
      <w:pPr>
        <w:spacing w:line="240" w:lineRule="auto"/>
        <w:rPr>
          <w:bCs/>
          <w:iCs/>
          <w:sz w:val="24"/>
          <w:szCs w:val="24"/>
        </w:rPr>
      </w:pPr>
      <w:r w:rsidRPr="00EA5F08">
        <w:rPr>
          <w:bCs/>
          <w:iCs/>
          <w:sz w:val="24"/>
          <w:szCs w:val="24"/>
        </w:rPr>
        <w:t xml:space="preserve">Súťažná komisia následne na svojom zasadnutí </w:t>
      </w:r>
      <w:r>
        <w:rPr>
          <w:bCs/>
          <w:iCs/>
          <w:sz w:val="24"/>
          <w:szCs w:val="24"/>
        </w:rPr>
        <w:t xml:space="preserve">dňa 21.4.2016 </w:t>
      </w:r>
      <w:r w:rsidRPr="00EA5F08">
        <w:rPr>
          <w:bCs/>
          <w:iCs/>
          <w:sz w:val="24"/>
          <w:szCs w:val="24"/>
        </w:rPr>
        <w:t>prerokovala a vyhodnotila výsledky obchodnej verejnej súťaže č.</w:t>
      </w:r>
      <w:r>
        <w:rPr>
          <w:bCs/>
          <w:iCs/>
          <w:sz w:val="24"/>
          <w:szCs w:val="24"/>
        </w:rPr>
        <w:t>3</w:t>
      </w:r>
      <w:r w:rsidRPr="00EA5F08">
        <w:rPr>
          <w:bCs/>
          <w:iCs/>
          <w:sz w:val="24"/>
          <w:szCs w:val="24"/>
        </w:rPr>
        <w:t>/2016. Oboznámila sa s pravidlami obchodnej verejnej súťaže podľa § 281 až 288 Obchodného zákonníka, so súťažnými podmienkami a dohodla si postup a spôsob posudzovania a vyhodnotenia súťažn</w:t>
      </w:r>
      <w:r>
        <w:rPr>
          <w:bCs/>
          <w:iCs/>
          <w:sz w:val="24"/>
          <w:szCs w:val="24"/>
        </w:rPr>
        <w:t>ého</w:t>
      </w:r>
      <w:r w:rsidRPr="00EA5F08">
        <w:rPr>
          <w:bCs/>
          <w:iCs/>
          <w:sz w:val="24"/>
          <w:szCs w:val="24"/>
        </w:rPr>
        <w:t xml:space="preserve"> návrh</w:t>
      </w:r>
      <w:r>
        <w:rPr>
          <w:bCs/>
          <w:iCs/>
          <w:sz w:val="24"/>
          <w:szCs w:val="24"/>
        </w:rPr>
        <w:t>u</w:t>
      </w:r>
      <w:r w:rsidRPr="00EA5F08">
        <w:rPr>
          <w:bCs/>
          <w:iCs/>
          <w:sz w:val="24"/>
          <w:szCs w:val="24"/>
        </w:rPr>
        <w:t>.</w:t>
      </w:r>
      <w:r w:rsidRPr="00EA5F08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D</w:t>
      </w:r>
      <w:r w:rsidRPr="00EA5F08">
        <w:rPr>
          <w:sz w:val="24"/>
          <w:szCs w:val="24"/>
        </w:rPr>
        <w:t>o stanovené</w:t>
      </w:r>
      <w:r>
        <w:rPr>
          <w:sz w:val="24"/>
          <w:szCs w:val="24"/>
        </w:rPr>
        <w:t xml:space="preserve">ho termínu, t. j. do 21.4.2016 </w:t>
      </w:r>
      <w:r w:rsidRPr="00EA5F08">
        <w:rPr>
          <w:sz w:val="24"/>
          <w:szCs w:val="24"/>
        </w:rPr>
        <w:t xml:space="preserve">bol podaný do súťaže </w:t>
      </w:r>
      <w:r>
        <w:rPr>
          <w:sz w:val="24"/>
          <w:szCs w:val="24"/>
        </w:rPr>
        <w:t>jeden súťažný</w:t>
      </w:r>
      <w:r w:rsidRPr="00EA5F08">
        <w:rPr>
          <w:sz w:val="24"/>
          <w:szCs w:val="24"/>
        </w:rPr>
        <w:t xml:space="preserve"> návrh, </w:t>
      </w:r>
      <w:r>
        <w:rPr>
          <w:sz w:val="24"/>
          <w:szCs w:val="24"/>
        </w:rPr>
        <w:t xml:space="preserve">ktorý podala spoločnosť COOP Jednota, Galanta. Podaný návrh </w:t>
      </w:r>
      <w:r w:rsidRPr="00EA5F08">
        <w:rPr>
          <w:bCs/>
          <w:iCs/>
          <w:sz w:val="24"/>
          <w:szCs w:val="24"/>
        </w:rPr>
        <w:t xml:space="preserve">spĺňal všetky podmienky pre zaradenie do obchodnej verejnej súťaže č.3/2016. </w:t>
      </w:r>
      <w:r w:rsidR="003F4603" w:rsidRPr="003F4603">
        <w:rPr>
          <w:bCs/>
          <w:iCs/>
          <w:sz w:val="24"/>
          <w:szCs w:val="24"/>
        </w:rPr>
        <w:t>Predložen</w:t>
      </w:r>
      <w:r w:rsidR="006D6D42">
        <w:rPr>
          <w:bCs/>
          <w:iCs/>
          <w:sz w:val="24"/>
          <w:szCs w:val="24"/>
        </w:rPr>
        <w:t>ý</w:t>
      </w:r>
      <w:r w:rsidR="003F4603" w:rsidRPr="003F4603">
        <w:rPr>
          <w:bCs/>
          <w:iCs/>
          <w:sz w:val="24"/>
          <w:szCs w:val="24"/>
        </w:rPr>
        <w:t xml:space="preserve"> návrh</w:t>
      </w:r>
      <w:r w:rsidR="006D6D42">
        <w:rPr>
          <w:bCs/>
          <w:iCs/>
          <w:sz w:val="24"/>
          <w:szCs w:val="24"/>
        </w:rPr>
        <w:t xml:space="preserve"> bol</w:t>
      </w:r>
      <w:r w:rsidR="003F4603" w:rsidRPr="003F4603">
        <w:rPr>
          <w:bCs/>
          <w:iCs/>
          <w:sz w:val="24"/>
          <w:szCs w:val="24"/>
        </w:rPr>
        <w:t xml:space="preserve"> posudzovan</w:t>
      </w:r>
      <w:r w:rsidR="006D6D42">
        <w:rPr>
          <w:bCs/>
          <w:iCs/>
          <w:sz w:val="24"/>
          <w:szCs w:val="24"/>
        </w:rPr>
        <w:t>ý</w:t>
      </w:r>
      <w:r w:rsidR="003F4603" w:rsidRPr="003F4603">
        <w:rPr>
          <w:bCs/>
          <w:iCs/>
          <w:sz w:val="24"/>
          <w:szCs w:val="24"/>
        </w:rPr>
        <w:t xml:space="preserve"> z nasledovných hľadísk:</w:t>
      </w:r>
    </w:p>
    <w:p w:rsidR="003F4603" w:rsidRPr="003F4603" w:rsidRDefault="003F4603" w:rsidP="00D60B37">
      <w:pPr>
        <w:numPr>
          <w:ilvl w:val="0"/>
          <w:numId w:val="10"/>
        </w:numPr>
        <w:spacing w:line="240" w:lineRule="auto"/>
        <w:rPr>
          <w:bCs/>
          <w:iCs/>
          <w:sz w:val="24"/>
          <w:szCs w:val="24"/>
        </w:rPr>
      </w:pPr>
      <w:r w:rsidRPr="003F4603">
        <w:rPr>
          <w:bCs/>
          <w:iCs/>
          <w:sz w:val="24"/>
          <w:szCs w:val="24"/>
        </w:rPr>
        <w:t>Dodržanie lehoty na predkladanie návrhov</w:t>
      </w:r>
    </w:p>
    <w:p w:rsidR="003F4603" w:rsidRPr="003F4603" w:rsidRDefault="003F4603" w:rsidP="00D60B37">
      <w:pPr>
        <w:numPr>
          <w:ilvl w:val="0"/>
          <w:numId w:val="10"/>
        </w:numPr>
        <w:spacing w:line="240" w:lineRule="auto"/>
        <w:rPr>
          <w:bCs/>
          <w:iCs/>
          <w:sz w:val="24"/>
          <w:szCs w:val="24"/>
        </w:rPr>
      </w:pPr>
      <w:r w:rsidRPr="003F4603">
        <w:rPr>
          <w:bCs/>
          <w:iCs/>
          <w:sz w:val="24"/>
          <w:szCs w:val="24"/>
        </w:rPr>
        <w:t>Dodržanie vyhlásených podmienok v obsahu predloženého návrhu</w:t>
      </w:r>
    </w:p>
    <w:p w:rsidR="003F4603" w:rsidRPr="003F4603" w:rsidRDefault="003F4603" w:rsidP="00D60B37">
      <w:pPr>
        <w:spacing w:line="240" w:lineRule="auto"/>
        <w:rPr>
          <w:bCs/>
          <w:iCs/>
          <w:sz w:val="24"/>
          <w:szCs w:val="24"/>
        </w:rPr>
      </w:pPr>
      <w:r w:rsidRPr="003F4603">
        <w:rPr>
          <w:bCs/>
          <w:iCs/>
          <w:sz w:val="24"/>
          <w:szCs w:val="24"/>
        </w:rPr>
        <w:t>Komisia po preskúmaní súťažn</w:t>
      </w:r>
      <w:r w:rsidR="006D6D42">
        <w:rPr>
          <w:bCs/>
          <w:iCs/>
          <w:sz w:val="24"/>
          <w:szCs w:val="24"/>
        </w:rPr>
        <w:t>ého</w:t>
      </w:r>
      <w:r w:rsidRPr="003F4603">
        <w:rPr>
          <w:bCs/>
          <w:iCs/>
          <w:sz w:val="24"/>
          <w:szCs w:val="24"/>
        </w:rPr>
        <w:t xml:space="preserve"> návrh</w:t>
      </w:r>
      <w:r w:rsidR="006D6D42">
        <w:rPr>
          <w:bCs/>
          <w:iCs/>
          <w:sz w:val="24"/>
          <w:szCs w:val="24"/>
        </w:rPr>
        <w:t xml:space="preserve">u </w:t>
      </w:r>
      <w:r w:rsidRPr="003F4603">
        <w:rPr>
          <w:bCs/>
          <w:iCs/>
          <w:sz w:val="24"/>
          <w:szCs w:val="24"/>
        </w:rPr>
        <w:t xml:space="preserve">skonštatovala, že z hľadiska lehoty na predkladanie </w:t>
      </w:r>
      <w:r w:rsidR="006D6D42">
        <w:rPr>
          <w:bCs/>
          <w:iCs/>
          <w:sz w:val="24"/>
          <w:szCs w:val="24"/>
        </w:rPr>
        <w:t>je návrh</w:t>
      </w:r>
      <w:r w:rsidRPr="003F4603">
        <w:rPr>
          <w:bCs/>
          <w:iCs/>
          <w:sz w:val="24"/>
          <w:szCs w:val="24"/>
        </w:rPr>
        <w:t xml:space="preserve"> prípustn</w:t>
      </w:r>
      <w:r w:rsidR="006D6D42">
        <w:rPr>
          <w:bCs/>
          <w:iCs/>
          <w:sz w:val="24"/>
          <w:szCs w:val="24"/>
        </w:rPr>
        <w:t>ý</w:t>
      </w:r>
      <w:r w:rsidRPr="003F4603">
        <w:rPr>
          <w:bCs/>
          <w:iCs/>
          <w:sz w:val="24"/>
          <w:szCs w:val="24"/>
        </w:rPr>
        <w:t xml:space="preserve"> a z hľadiska dodržania vyhlásených podmienok v obsahu predložených návrhov, vyhláseným súťažným podmienkam predložen</w:t>
      </w:r>
      <w:r w:rsidR="006D6D42">
        <w:rPr>
          <w:bCs/>
          <w:iCs/>
          <w:sz w:val="24"/>
          <w:szCs w:val="24"/>
        </w:rPr>
        <w:t>ý návrh zodpovedá</w:t>
      </w:r>
      <w:r w:rsidRPr="003F4603">
        <w:rPr>
          <w:bCs/>
          <w:iCs/>
          <w:sz w:val="24"/>
          <w:szCs w:val="24"/>
        </w:rPr>
        <w:t>. Komisia vyhodnotila súťažn</w:t>
      </w:r>
      <w:r w:rsidR="006D6D42">
        <w:rPr>
          <w:bCs/>
          <w:iCs/>
          <w:sz w:val="24"/>
          <w:szCs w:val="24"/>
        </w:rPr>
        <w:t>ý návrh, prijala návrh účastníka</w:t>
      </w:r>
      <w:r w:rsidR="00EA5F08">
        <w:rPr>
          <w:bCs/>
          <w:iCs/>
          <w:sz w:val="24"/>
          <w:szCs w:val="24"/>
        </w:rPr>
        <w:t xml:space="preserve">, skonštatovala úspešnosť </w:t>
      </w:r>
      <w:r w:rsidR="00EE16E3">
        <w:rPr>
          <w:bCs/>
          <w:iCs/>
          <w:sz w:val="24"/>
          <w:szCs w:val="24"/>
        </w:rPr>
        <w:t xml:space="preserve">obchodnej verejnej </w:t>
      </w:r>
      <w:r w:rsidR="00EA5F08">
        <w:rPr>
          <w:bCs/>
          <w:iCs/>
          <w:sz w:val="24"/>
          <w:szCs w:val="24"/>
        </w:rPr>
        <w:t>súťaže</w:t>
      </w:r>
      <w:r w:rsidRPr="003F4603">
        <w:rPr>
          <w:bCs/>
          <w:iCs/>
          <w:sz w:val="24"/>
          <w:szCs w:val="24"/>
        </w:rPr>
        <w:t xml:space="preserve"> </w:t>
      </w:r>
      <w:r w:rsidR="00EE16E3">
        <w:rPr>
          <w:bCs/>
          <w:iCs/>
          <w:sz w:val="24"/>
          <w:szCs w:val="24"/>
        </w:rPr>
        <w:t xml:space="preserve">č. 3/2016 </w:t>
      </w:r>
      <w:r w:rsidRPr="003F4603">
        <w:rPr>
          <w:bCs/>
          <w:iCs/>
          <w:sz w:val="24"/>
          <w:szCs w:val="24"/>
        </w:rPr>
        <w:t>a </w:t>
      </w:r>
      <w:r w:rsidR="00CB5136">
        <w:rPr>
          <w:bCs/>
          <w:iCs/>
          <w:sz w:val="24"/>
          <w:szCs w:val="24"/>
        </w:rPr>
        <w:t>rozhodla</w:t>
      </w:r>
      <w:r w:rsidRPr="003F4603">
        <w:rPr>
          <w:bCs/>
          <w:iCs/>
          <w:sz w:val="24"/>
          <w:szCs w:val="24"/>
        </w:rPr>
        <w:t xml:space="preserve"> schváliť predaj </w:t>
      </w:r>
      <w:r w:rsidR="006D6D42">
        <w:rPr>
          <w:bCs/>
          <w:iCs/>
          <w:sz w:val="24"/>
          <w:szCs w:val="24"/>
        </w:rPr>
        <w:t>nehnuteľností</w:t>
      </w:r>
      <w:r w:rsidRPr="003F4603">
        <w:rPr>
          <w:bCs/>
          <w:iCs/>
          <w:sz w:val="24"/>
          <w:szCs w:val="24"/>
        </w:rPr>
        <w:t xml:space="preserve"> a  uzatvoriť kúpn</w:t>
      </w:r>
      <w:r w:rsidR="006D6D42">
        <w:rPr>
          <w:bCs/>
          <w:iCs/>
          <w:sz w:val="24"/>
          <w:szCs w:val="24"/>
        </w:rPr>
        <w:t>u</w:t>
      </w:r>
      <w:r w:rsidRPr="003F4603">
        <w:rPr>
          <w:bCs/>
          <w:iCs/>
          <w:sz w:val="24"/>
          <w:szCs w:val="24"/>
        </w:rPr>
        <w:t xml:space="preserve"> zmluv</w:t>
      </w:r>
      <w:r w:rsidR="006D6D42">
        <w:rPr>
          <w:bCs/>
          <w:iCs/>
          <w:sz w:val="24"/>
          <w:szCs w:val="24"/>
        </w:rPr>
        <w:t>u</w:t>
      </w:r>
      <w:r w:rsidRPr="003F4603">
        <w:rPr>
          <w:bCs/>
          <w:iCs/>
          <w:sz w:val="24"/>
          <w:szCs w:val="24"/>
        </w:rPr>
        <w:t xml:space="preserve"> nasledovne:</w:t>
      </w:r>
    </w:p>
    <w:p w:rsidR="00424B70" w:rsidRPr="00042046" w:rsidRDefault="006D6D42" w:rsidP="00042046">
      <w:pPr>
        <w:spacing w:line="240" w:lineRule="auto"/>
        <w:rPr>
          <w:bCs/>
          <w:iCs/>
          <w:sz w:val="24"/>
          <w:szCs w:val="24"/>
        </w:rPr>
      </w:pPr>
      <w:r w:rsidRPr="00CB5136">
        <w:rPr>
          <w:b/>
          <w:bCs/>
          <w:iCs/>
          <w:sz w:val="24"/>
          <w:szCs w:val="24"/>
        </w:rPr>
        <w:t>COOP Jednota</w:t>
      </w:r>
      <w:r w:rsidR="0042386C" w:rsidRPr="00CB5136">
        <w:rPr>
          <w:b/>
          <w:bCs/>
          <w:iCs/>
          <w:sz w:val="24"/>
          <w:szCs w:val="24"/>
        </w:rPr>
        <w:t xml:space="preserve"> Galanta, spotrebné družstvo</w:t>
      </w:r>
      <w:r w:rsidR="003F4603" w:rsidRPr="003F4603">
        <w:rPr>
          <w:sz w:val="24"/>
          <w:szCs w:val="24"/>
        </w:rPr>
        <w:t xml:space="preserve"> , </w:t>
      </w:r>
      <w:r>
        <w:rPr>
          <w:bCs/>
          <w:iCs/>
          <w:sz w:val="24"/>
          <w:szCs w:val="24"/>
        </w:rPr>
        <w:t>so sídlom</w:t>
      </w:r>
      <w:r w:rsidR="0042386C">
        <w:rPr>
          <w:bCs/>
          <w:iCs/>
          <w:sz w:val="24"/>
          <w:szCs w:val="24"/>
        </w:rPr>
        <w:t xml:space="preserve"> 924 14 Galanta, Revolučná štvrť 951, zastúp. Ing. Júliusom Belovičom, predsedom predstavenstva a Ing. Körösiovou Ildikó, členkou predstavenstva, IČO: 00168840</w:t>
      </w:r>
      <w:r w:rsidR="00D60B37" w:rsidRPr="00D60B37">
        <w:rPr>
          <w:bCs/>
          <w:iCs/>
          <w:sz w:val="24"/>
          <w:szCs w:val="24"/>
        </w:rPr>
        <w:t xml:space="preserve"> - pozemok registra C KN parc. č. 49, zastavaná plocha a nádvorie o výmere 126 m</w:t>
      </w:r>
      <w:r w:rsidR="00D60B37" w:rsidRPr="00D60B37">
        <w:rPr>
          <w:bCs/>
          <w:iCs/>
          <w:sz w:val="24"/>
          <w:szCs w:val="24"/>
          <w:vertAlign w:val="superscript"/>
        </w:rPr>
        <w:t>2</w:t>
      </w:r>
      <w:r w:rsidR="00D60B37" w:rsidRPr="00D60B37">
        <w:rPr>
          <w:bCs/>
          <w:iCs/>
          <w:sz w:val="24"/>
          <w:szCs w:val="24"/>
        </w:rPr>
        <w:t>,  v</w:t>
      </w:r>
      <w:r w:rsidR="00D60B37">
        <w:rPr>
          <w:bCs/>
          <w:iCs/>
          <w:sz w:val="24"/>
          <w:szCs w:val="24"/>
        </w:rPr>
        <w:t xml:space="preserve"> celosti, </w:t>
      </w:r>
      <w:r w:rsidR="00D60B37" w:rsidRPr="00D60B37">
        <w:rPr>
          <w:bCs/>
          <w:iCs/>
          <w:sz w:val="24"/>
          <w:szCs w:val="24"/>
        </w:rPr>
        <w:t>pozemok registra C KN parc. č. 50, zastavaná plocha a nádvorie o výmere 54 m</w:t>
      </w:r>
      <w:r w:rsidR="00D60B37" w:rsidRPr="00D60B37">
        <w:rPr>
          <w:bCs/>
          <w:iCs/>
          <w:sz w:val="24"/>
          <w:szCs w:val="24"/>
          <w:vertAlign w:val="superscript"/>
        </w:rPr>
        <w:t>2</w:t>
      </w:r>
      <w:r w:rsidR="00D60B37" w:rsidRPr="00D60B37">
        <w:rPr>
          <w:bCs/>
          <w:iCs/>
          <w:sz w:val="24"/>
          <w:szCs w:val="24"/>
        </w:rPr>
        <w:t>, v</w:t>
      </w:r>
      <w:r w:rsidR="00D60B37">
        <w:rPr>
          <w:bCs/>
          <w:iCs/>
          <w:sz w:val="24"/>
          <w:szCs w:val="24"/>
        </w:rPr>
        <w:t> </w:t>
      </w:r>
      <w:r w:rsidR="00D60B37" w:rsidRPr="00D60B37">
        <w:rPr>
          <w:bCs/>
          <w:iCs/>
          <w:sz w:val="24"/>
          <w:szCs w:val="24"/>
        </w:rPr>
        <w:t>celosti</w:t>
      </w:r>
      <w:r w:rsidR="00D60B37">
        <w:rPr>
          <w:bCs/>
          <w:iCs/>
          <w:sz w:val="24"/>
          <w:szCs w:val="24"/>
        </w:rPr>
        <w:t xml:space="preserve">, </w:t>
      </w:r>
      <w:r w:rsidR="00D60B37" w:rsidRPr="00D60B37">
        <w:rPr>
          <w:bCs/>
          <w:iCs/>
          <w:sz w:val="24"/>
          <w:szCs w:val="24"/>
        </w:rPr>
        <w:t>pozemok registra C KN parc. č. 53/1, zastavaná plocha a nádvorie o výmere 572 m</w:t>
      </w:r>
      <w:r w:rsidR="00D60B37" w:rsidRPr="00D60B37">
        <w:rPr>
          <w:bCs/>
          <w:iCs/>
          <w:sz w:val="24"/>
          <w:szCs w:val="24"/>
          <w:vertAlign w:val="superscript"/>
        </w:rPr>
        <w:t>2</w:t>
      </w:r>
      <w:r w:rsidR="00D60B37" w:rsidRPr="00D60B37">
        <w:rPr>
          <w:bCs/>
          <w:iCs/>
          <w:sz w:val="24"/>
          <w:szCs w:val="24"/>
        </w:rPr>
        <w:t>, v</w:t>
      </w:r>
      <w:r w:rsidR="00D60B37">
        <w:rPr>
          <w:bCs/>
          <w:iCs/>
          <w:sz w:val="24"/>
          <w:szCs w:val="24"/>
        </w:rPr>
        <w:t xml:space="preserve"> celosti, </w:t>
      </w:r>
      <w:r w:rsidR="00D60B37" w:rsidRPr="00D60B37">
        <w:rPr>
          <w:bCs/>
          <w:iCs/>
          <w:sz w:val="24"/>
          <w:szCs w:val="24"/>
        </w:rPr>
        <w:t>stavba rodinný dom so súp. č. 24 na pozemku registra C KN s parc. č. 49, zastavaná plocha a nádvorie o výmere  126 m</w:t>
      </w:r>
      <w:r w:rsidR="00D60B37" w:rsidRPr="00D60B37">
        <w:rPr>
          <w:bCs/>
          <w:iCs/>
          <w:sz w:val="24"/>
          <w:szCs w:val="24"/>
          <w:vertAlign w:val="superscript"/>
        </w:rPr>
        <w:t>2</w:t>
      </w:r>
      <w:r w:rsidR="00D60B37" w:rsidRPr="00D60B37">
        <w:rPr>
          <w:bCs/>
          <w:iCs/>
          <w:sz w:val="24"/>
          <w:szCs w:val="24"/>
        </w:rPr>
        <w:t xml:space="preserve"> a na pozemku registra </w:t>
      </w:r>
      <w:r w:rsidR="00D60B37">
        <w:rPr>
          <w:bCs/>
          <w:iCs/>
          <w:sz w:val="24"/>
          <w:szCs w:val="24"/>
        </w:rPr>
        <w:t xml:space="preserve">C KN s parc. č. 50, zastavaná </w:t>
      </w:r>
      <w:r w:rsidR="00D60B37" w:rsidRPr="00D60B37">
        <w:rPr>
          <w:bCs/>
          <w:iCs/>
          <w:sz w:val="24"/>
          <w:szCs w:val="24"/>
        </w:rPr>
        <w:t>plocha a nádvorie o výmere 54 m</w:t>
      </w:r>
      <w:r w:rsidR="00D60B37" w:rsidRPr="00D60B37">
        <w:rPr>
          <w:bCs/>
          <w:iCs/>
          <w:sz w:val="24"/>
          <w:szCs w:val="24"/>
          <w:vertAlign w:val="superscript"/>
        </w:rPr>
        <w:t>2</w:t>
      </w:r>
      <w:r w:rsidR="00D60B37" w:rsidRPr="00D60B37">
        <w:rPr>
          <w:bCs/>
          <w:iCs/>
          <w:sz w:val="24"/>
          <w:szCs w:val="24"/>
        </w:rPr>
        <w:t>, v celosti, v k. ú. Trnovec nad Váhom, zapísané na LV č.1057</w:t>
      </w:r>
      <w:r w:rsidR="003F4603" w:rsidRPr="003F4603">
        <w:rPr>
          <w:bCs/>
          <w:iCs/>
          <w:sz w:val="24"/>
          <w:szCs w:val="24"/>
        </w:rPr>
        <w:t xml:space="preserve">, </w:t>
      </w:r>
      <w:r w:rsidR="00CB5136">
        <w:rPr>
          <w:bCs/>
          <w:iCs/>
          <w:sz w:val="24"/>
          <w:szCs w:val="24"/>
        </w:rPr>
        <w:t xml:space="preserve">v podiele 1/1, </w:t>
      </w:r>
      <w:r w:rsidR="003F4603" w:rsidRPr="003F4603">
        <w:rPr>
          <w:bCs/>
          <w:iCs/>
          <w:sz w:val="24"/>
          <w:szCs w:val="24"/>
        </w:rPr>
        <w:t xml:space="preserve">v celkovej cene </w:t>
      </w:r>
      <w:r w:rsidR="00D60B37" w:rsidRPr="00CB5136">
        <w:rPr>
          <w:b/>
          <w:bCs/>
          <w:iCs/>
          <w:sz w:val="24"/>
          <w:szCs w:val="24"/>
        </w:rPr>
        <w:t xml:space="preserve">30 </w:t>
      </w:r>
      <w:r w:rsidR="007D776F" w:rsidRPr="00CB5136">
        <w:rPr>
          <w:b/>
          <w:bCs/>
          <w:iCs/>
          <w:sz w:val="24"/>
          <w:szCs w:val="24"/>
        </w:rPr>
        <w:t>1</w:t>
      </w:r>
      <w:r w:rsidR="00D60B37" w:rsidRPr="00CB5136">
        <w:rPr>
          <w:b/>
          <w:bCs/>
          <w:iCs/>
          <w:sz w:val="24"/>
          <w:szCs w:val="24"/>
        </w:rPr>
        <w:t>00</w:t>
      </w:r>
      <w:r w:rsidR="003F4603" w:rsidRPr="00CB5136">
        <w:rPr>
          <w:b/>
          <w:bCs/>
          <w:iCs/>
          <w:sz w:val="24"/>
          <w:szCs w:val="24"/>
        </w:rPr>
        <w:t xml:space="preserve"> eur.</w:t>
      </w:r>
      <w:bookmarkStart w:id="0" w:name="_GoBack"/>
      <w:bookmarkEnd w:id="0"/>
    </w:p>
    <w:sectPr w:rsidR="00424B70" w:rsidRPr="00042046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64" w:rsidRDefault="004C0964" w:rsidP="003C0816">
      <w:pPr>
        <w:spacing w:after="0" w:line="240" w:lineRule="auto"/>
      </w:pPr>
      <w:r>
        <w:separator/>
      </w:r>
    </w:p>
  </w:endnote>
  <w:endnote w:type="continuationSeparator" w:id="0">
    <w:p w:rsidR="004C0964" w:rsidRDefault="004C0964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64" w:rsidRDefault="004C0964" w:rsidP="003C0816">
      <w:pPr>
        <w:spacing w:after="0" w:line="240" w:lineRule="auto"/>
      </w:pPr>
      <w:r>
        <w:separator/>
      </w:r>
    </w:p>
  </w:footnote>
  <w:footnote w:type="continuationSeparator" w:id="0">
    <w:p w:rsidR="004C0964" w:rsidRDefault="004C0964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4CB"/>
    <w:multiLevelType w:val="hybridMultilevel"/>
    <w:tmpl w:val="98AA2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1F4F"/>
    <w:rsid w:val="0002739C"/>
    <w:rsid w:val="00032709"/>
    <w:rsid w:val="000334B0"/>
    <w:rsid w:val="0004040F"/>
    <w:rsid w:val="00040BF1"/>
    <w:rsid w:val="00042046"/>
    <w:rsid w:val="000570FD"/>
    <w:rsid w:val="0006273E"/>
    <w:rsid w:val="00072B2F"/>
    <w:rsid w:val="00074BA5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22C5"/>
    <w:rsid w:val="00174BAD"/>
    <w:rsid w:val="0017601B"/>
    <w:rsid w:val="00180AF8"/>
    <w:rsid w:val="001904A2"/>
    <w:rsid w:val="001931F4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94088"/>
    <w:rsid w:val="002A710D"/>
    <w:rsid w:val="002A7393"/>
    <w:rsid w:val="002B517F"/>
    <w:rsid w:val="002B5E9C"/>
    <w:rsid w:val="00302C09"/>
    <w:rsid w:val="00304520"/>
    <w:rsid w:val="00306474"/>
    <w:rsid w:val="00311F56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C0816"/>
    <w:rsid w:val="003C4A36"/>
    <w:rsid w:val="003E5693"/>
    <w:rsid w:val="003F4603"/>
    <w:rsid w:val="003F4BF2"/>
    <w:rsid w:val="003F75C2"/>
    <w:rsid w:val="004049B2"/>
    <w:rsid w:val="004125B6"/>
    <w:rsid w:val="0042386C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70A47"/>
    <w:rsid w:val="0047779A"/>
    <w:rsid w:val="00481CCD"/>
    <w:rsid w:val="00483DDF"/>
    <w:rsid w:val="00485322"/>
    <w:rsid w:val="004915FE"/>
    <w:rsid w:val="004A5D18"/>
    <w:rsid w:val="004C0964"/>
    <w:rsid w:val="004D52DA"/>
    <w:rsid w:val="004D645E"/>
    <w:rsid w:val="004D7F8D"/>
    <w:rsid w:val="004E18D4"/>
    <w:rsid w:val="00506DB0"/>
    <w:rsid w:val="00514501"/>
    <w:rsid w:val="00532D88"/>
    <w:rsid w:val="00533582"/>
    <w:rsid w:val="00534348"/>
    <w:rsid w:val="00534B0A"/>
    <w:rsid w:val="005418E8"/>
    <w:rsid w:val="00545A57"/>
    <w:rsid w:val="00550B33"/>
    <w:rsid w:val="00555B65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D6D42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865C4"/>
    <w:rsid w:val="007A5536"/>
    <w:rsid w:val="007B1BE0"/>
    <w:rsid w:val="007B4877"/>
    <w:rsid w:val="007B7AB8"/>
    <w:rsid w:val="007C45E3"/>
    <w:rsid w:val="007D26E6"/>
    <w:rsid w:val="007D776F"/>
    <w:rsid w:val="007E0160"/>
    <w:rsid w:val="008267FA"/>
    <w:rsid w:val="008339D6"/>
    <w:rsid w:val="0083527E"/>
    <w:rsid w:val="00842603"/>
    <w:rsid w:val="0084280D"/>
    <w:rsid w:val="008437EA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C693C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12D4"/>
    <w:rsid w:val="009E2FC1"/>
    <w:rsid w:val="009E35D9"/>
    <w:rsid w:val="009E63A4"/>
    <w:rsid w:val="009F2830"/>
    <w:rsid w:val="009F5379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24AA"/>
    <w:rsid w:val="00BE66CE"/>
    <w:rsid w:val="00BF04DD"/>
    <w:rsid w:val="00C001F9"/>
    <w:rsid w:val="00C03788"/>
    <w:rsid w:val="00C21768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B5136"/>
    <w:rsid w:val="00CC40ED"/>
    <w:rsid w:val="00CC7B84"/>
    <w:rsid w:val="00CE298F"/>
    <w:rsid w:val="00CE4FC3"/>
    <w:rsid w:val="00CE778A"/>
    <w:rsid w:val="00CF0014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60B37"/>
    <w:rsid w:val="00D67DBC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A5F08"/>
    <w:rsid w:val="00EC0422"/>
    <w:rsid w:val="00EC52EB"/>
    <w:rsid w:val="00ED04A9"/>
    <w:rsid w:val="00ED625A"/>
    <w:rsid w:val="00ED70CD"/>
    <w:rsid w:val="00EE16E3"/>
    <w:rsid w:val="00EE27A4"/>
    <w:rsid w:val="00EE3EA0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B673F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5B2C-6685-454F-B0A2-F58203E9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2016-04-26T06:40:00Z</dcterms:created>
  <dcterms:modified xsi:type="dcterms:W3CDTF">2016-04-26T06:40:00Z</dcterms:modified>
</cp:coreProperties>
</file>