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AE43" w14:textId="025C0C39" w:rsidR="00B721E3" w:rsidRDefault="00B721E3" w:rsidP="00B721E3">
      <w:pPr>
        <w:widowControl/>
        <w:autoSpaceDE/>
        <w:autoSpaceDN/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Dotazník ku pripravovanému programu hospodárskeho a sociálneho rozvoja obce Trnovec nad Váhom</w:t>
      </w:r>
    </w:p>
    <w:p w14:paraId="204DAA12" w14:textId="77777777" w:rsidR="00B721E3" w:rsidRDefault="00B721E3" w:rsidP="00B721E3">
      <w:pPr>
        <w:widowControl/>
        <w:autoSpaceDE/>
        <w:autoSpaceDN/>
        <w:rPr>
          <w:rFonts w:ascii="Georgia" w:hAnsi="Georgia"/>
          <w:color w:val="202124"/>
          <w:shd w:val="clear" w:color="auto" w:fill="FFFFFF"/>
          <w:lang w:eastAsia="sk-SK"/>
        </w:rPr>
      </w:pPr>
    </w:p>
    <w:p w14:paraId="4BB5031C" w14:textId="3656E1E4" w:rsidR="00B721E3" w:rsidRPr="00B721E3" w:rsidRDefault="00B721E3" w:rsidP="00B721E3">
      <w:pPr>
        <w:widowControl/>
        <w:autoSpaceDE/>
        <w:autoSpaceDN/>
        <w:rPr>
          <w:sz w:val="24"/>
          <w:szCs w:val="24"/>
          <w:lang w:eastAsia="sk-SK"/>
        </w:rPr>
      </w:pPr>
      <w:r w:rsidRPr="00B721E3">
        <w:rPr>
          <w:color w:val="202124"/>
          <w:shd w:val="clear" w:color="auto" w:fill="FFFFFF"/>
          <w:lang w:eastAsia="sk-SK"/>
        </w:rPr>
        <w:t>Vážená pani / Vážený pán,</w:t>
      </w:r>
      <w:r w:rsidRPr="00B721E3">
        <w:rPr>
          <w:color w:val="202124"/>
          <w:lang w:eastAsia="sk-SK"/>
        </w:rPr>
        <w:br/>
      </w:r>
      <w:r w:rsidRPr="00B721E3">
        <w:rPr>
          <w:color w:val="202124"/>
          <w:shd w:val="clear" w:color="auto" w:fill="FFFFFF"/>
          <w:lang w:eastAsia="sk-SK"/>
        </w:rPr>
        <w:t xml:space="preserve">V súčasnosti prebieha proces vypracovania Programu hospodárskeho rozvoja a sociálneho rozvoja obce Trnovec nad Váhom na obdobie rokov 2024-2029, ktorého cieľom je identifikovať možné rozvojové zámery obce </w:t>
      </w:r>
      <w:proofErr w:type="spellStart"/>
      <w:r w:rsidRPr="00B721E3">
        <w:rPr>
          <w:color w:val="202124"/>
          <w:shd w:val="clear" w:color="auto" w:fill="FFFFFF"/>
          <w:lang w:eastAsia="sk-SK"/>
        </w:rPr>
        <w:t>prispievajúce</w:t>
      </w:r>
      <w:proofErr w:type="spellEnd"/>
      <w:r w:rsidRPr="00B721E3">
        <w:rPr>
          <w:color w:val="202124"/>
          <w:shd w:val="clear" w:color="auto" w:fill="FFFFFF"/>
          <w:lang w:eastAsia="sk-SK"/>
        </w:rPr>
        <w:t xml:space="preserve"> k zvýšeniu kvality životnej úrovne obyvateľov. Tento dotazník do značnej miery môže napomôcť ku konkrétnym návrhom pri plánovaní a následnej realizácii aktivít do budúcnosti.</w:t>
      </w:r>
      <w:r w:rsidRPr="00B721E3">
        <w:rPr>
          <w:color w:val="202124"/>
          <w:lang w:eastAsia="sk-SK"/>
        </w:rPr>
        <w:br/>
      </w:r>
      <w:r w:rsidRPr="00B721E3">
        <w:rPr>
          <w:color w:val="202124"/>
          <w:shd w:val="clear" w:color="auto" w:fill="FFFFFF"/>
          <w:lang w:eastAsia="sk-SK"/>
        </w:rPr>
        <w:t xml:space="preserve">Touto cestou a formou tohto dotazníka, si Vás dovoľujeme vyzvať k spolupráci na vypracovaní Programu hospodárskeho rozvoja a sociálneho rozvoja obce Trnovec nad Váhom. Budeme veľmi radi, ak odpoviete na nižšie uvedené otázky, pretože Vaše odpovede budú dôležitým a cenným podkladom pre vypracovanie rozvojovej stratégie obce. </w:t>
      </w:r>
      <w:r w:rsidRPr="00B721E3">
        <w:rPr>
          <w:color w:val="202124"/>
          <w:lang w:eastAsia="sk-SK"/>
        </w:rPr>
        <w:br/>
      </w:r>
      <w:r w:rsidRPr="00B721E3">
        <w:rPr>
          <w:color w:val="202124"/>
          <w:shd w:val="clear" w:color="auto" w:fill="FFFFFF"/>
          <w:lang w:eastAsia="sk-SK"/>
        </w:rPr>
        <w:t xml:space="preserve">Dotazník je anonymný a bude použitý iba pre účely spracovania Programu hospodárskeho a sociálneho rozvoja obce Trnovec nad Váhom na obdobie 2024-2029. </w:t>
      </w:r>
    </w:p>
    <w:p w14:paraId="7A453331" w14:textId="77777777" w:rsidR="00B721E3" w:rsidRPr="00B721E3" w:rsidRDefault="00B721E3" w:rsidP="00B721E3">
      <w:pPr>
        <w:widowControl/>
        <w:shd w:val="clear" w:color="auto" w:fill="FFFFFF"/>
        <w:autoSpaceDE/>
        <w:autoSpaceDN/>
        <w:rPr>
          <w:color w:val="202124"/>
          <w:lang w:eastAsia="sk-SK"/>
        </w:rPr>
      </w:pPr>
      <w:r w:rsidRPr="00B721E3">
        <w:rPr>
          <w:color w:val="202124"/>
          <w:lang w:eastAsia="sk-SK"/>
        </w:rPr>
        <w:t xml:space="preserve">Ďakujeme za Váš čas. </w:t>
      </w:r>
    </w:p>
    <w:p w14:paraId="3DE637A0" w14:textId="77777777" w:rsidR="00B721E3" w:rsidRDefault="00B721E3" w:rsidP="00B721E3">
      <w:pPr>
        <w:pStyle w:val="Nadpis2"/>
        <w:spacing w:before="0"/>
        <w:ind w:left="0" w:firstLine="0"/>
        <w:rPr>
          <w:color w:val="231F20"/>
        </w:rPr>
      </w:pPr>
    </w:p>
    <w:p w14:paraId="001A6573" w14:textId="26D7BFCF" w:rsidR="00174DA5" w:rsidRDefault="00174DA5" w:rsidP="00174DA5">
      <w:pPr>
        <w:pStyle w:val="Nadpis2"/>
        <w:spacing w:before="0"/>
        <w:ind w:left="120" w:firstLine="0"/>
      </w:pPr>
      <w:r>
        <w:rPr>
          <w:color w:val="231F20"/>
        </w:rPr>
        <w:t>Pohlavie:</w:t>
      </w:r>
    </w:p>
    <w:p w14:paraId="0FB2988A" w14:textId="77777777" w:rsidR="00174DA5" w:rsidRDefault="00174DA5" w:rsidP="00174DA5">
      <w:pPr>
        <w:pStyle w:val="Zkladntext"/>
        <w:tabs>
          <w:tab w:val="left" w:pos="3000"/>
        </w:tabs>
        <w:ind w:left="483"/>
      </w:pPr>
      <w:r>
        <w:rPr>
          <w:rFonts w:ascii="MS UI Gothic" w:hAnsi="MS UI Gothic"/>
          <w:color w:val="231F20"/>
          <w:w w:val="90"/>
        </w:rPr>
        <w:t>❏</w:t>
      </w:r>
      <w:r>
        <w:rPr>
          <w:rFonts w:ascii="MS UI Gothic" w:hAnsi="MS UI Gothic"/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muž</w:t>
      </w:r>
      <w:r>
        <w:rPr>
          <w:color w:val="231F20"/>
          <w:w w:val="9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1"/>
        </w:rPr>
        <w:t xml:space="preserve"> </w:t>
      </w:r>
      <w:r>
        <w:rPr>
          <w:color w:val="231F20"/>
        </w:rPr>
        <w:t>žena</w:t>
      </w:r>
    </w:p>
    <w:p w14:paraId="51929C9B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4"/>
        </w:tabs>
        <w:spacing w:before="162"/>
      </w:pPr>
      <w:r>
        <w:rPr>
          <w:color w:val="231F20"/>
        </w:rPr>
        <w:t>Koľko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rokov?</w:t>
      </w:r>
    </w:p>
    <w:p w14:paraId="008ED08B" w14:textId="77777777" w:rsidR="00174DA5" w:rsidRDefault="00174DA5" w:rsidP="00174DA5">
      <w:pPr>
        <w:pStyle w:val="Zkladntext"/>
        <w:tabs>
          <w:tab w:val="left" w:pos="2280"/>
          <w:tab w:val="left" w:pos="3719"/>
          <w:tab w:val="left" w:pos="5159"/>
          <w:tab w:val="left" w:pos="6599"/>
          <w:tab w:val="left" w:pos="8039"/>
        </w:tabs>
        <w:spacing w:before="28"/>
        <w:ind w:left="483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 19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39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7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49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7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64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3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viac</w:t>
      </w:r>
    </w:p>
    <w:p w14:paraId="01E30F36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191"/>
        <w:ind w:left="479"/>
      </w:pPr>
      <w:r>
        <w:rPr>
          <w:color w:val="231F20"/>
        </w:rPr>
        <w:t>Najvyššie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dosiahnuté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vzdelanie:</w:t>
      </w:r>
    </w:p>
    <w:p w14:paraId="7ECB2C42" w14:textId="77777777" w:rsidR="00174DA5" w:rsidRDefault="00174DA5" w:rsidP="00174DA5">
      <w:pPr>
        <w:pStyle w:val="Zkladntext"/>
        <w:tabs>
          <w:tab w:val="left" w:pos="1559"/>
          <w:tab w:val="left" w:pos="3572"/>
          <w:tab w:val="left" w:pos="5476"/>
          <w:tab w:val="left" w:pos="6251"/>
        </w:tabs>
        <w:spacing w:before="28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0"/>
        </w:rPr>
        <w:t xml:space="preserve"> </w:t>
      </w:r>
      <w:r>
        <w:rPr>
          <w:color w:val="231F20"/>
        </w:rPr>
        <w:t>ZŠ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SŠ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maturity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SŠ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maturitou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6"/>
        </w:rPr>
        <w:t xml:space="preserve"> </w:t>
      </w:r>
      <w:r>
        <w:rPr>
          <w:color w:val="231F20"/>
        </w:rPr>
        <w:t>VŠ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8"/>
        </w:rPr>
        <w:t xml:space="preserve"> </w:t>
      </w:r>
      <w:r>
        <w:rPr>
          <w:color w:val="231F20"/>
        </w:rPr>
        <w:t>neukončená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ZŠ</w:t>
      </w:r>
    </w:p>
    <w:p w14:paraId="536DDAAB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ind w:left="479"/>
      </w:pPr>
      <w:r>
        <w:rPr>
          <w:color w:val="231F20"/>
        </w:rPr>
        <w:t>Koľko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rokov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bývate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obci?</w:t>
      </w:r>
    </w:p>
    <w:p w14:paraId="386AB900" w14:textId="77777777" w:rsidR="00174DA5" w:rsidRDefault="00174DA5" w:rsidP="00174DA5">
      <w:pPr>
        <w:pStyle w:val="Zkladntext"/>
        <w:tabs>
          <w:tab w:val="left" w:pos="2554"/>
          <w:tab w:val="left" w:pos="3884"/>
          <w:tab w:val="left" w:pos="5269"/>
          <w:tab w:val="left" w:pos="6709"/>
          <w:tab w:val="left" w:pos="8759"/>
        </w:tabs>
        <w:spacing w:before="28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menej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rok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</w:t>
      </w:r>
      <w:r>
        <w:rPr>
          <w:color w:val="231F20"/>
        </w:rPr>
        <w:tab/>
      </w:r>
      <w:r>
        <w:rPr>
          <w:rFonts w:ascii="MS UI Gothic" w:hAnsi="MS UI Gothic"/>
          <w:color w:val="231F20"/>
          <w:spacing w:val="-4"/>
          <w:w w:val="95"/>
        </w:rPr>
        <w:t>❏</w:t>
      </w:r>
      <w:r>
        <w:rPr>
          <w:rFonts w:ascii="MS UI Gothic" w:hAnsi="MS UI Gothic"/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11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20</w:t>
      </w:r>
      <w:r>
        <w:rPr>
          <w:color w:val="231F20"/>
          <w:spacing w:val="-4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viac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ako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narodenia</w:t>
      </w:r>
    </w:p>
    <w:p w14:paraId="7147F789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ind w:left="479" w:hanging="361"/>
      </w:pPr>
      <w:r>
        <w:rPr>
          <w:color w:val="231F20"/>
        </w:rPr>
        <w:t>Ekonomická aktivita:</w:t>
      </w:r>
    </w:p>
    <w:p w14:paraId="70F027FF" w14:textId="77777777" w:rsidR="00174DA5" w:rsidRDefault="00174DA5" w:rsidP="00174DA5">
      <w:pPr>
        <w:pStyle w:val="Zkladntext"/>
        <w:tabs>
          <w:tab w:val="left" w:pos="4029"/>
          <w:tab w:val="left" w:pos="7471"/>
        </w:tabs>
        <w:spacing w:before="81" w:line="281" w:lineRule="exact"/>
        <w:ind w:left="476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4"/>
        </w:rPr>
        <w:t xml:space="preserve"> </w:t>
      </w:r>
      <w:r>
        <w:rPr>
          <w:color w:val="231F20"/>
        </w:rPr>
        <w:t>Zamestnaný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súkromnom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sektore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7"/>
        </w:rPr>
        <w:t xml:space="preserve"> </w:t>
      </w:r>
      <w:r>
        <w:rPr>
          <w:color w:val="231F20"/>
        </w:rPr>
        <w:t>Zamestnaný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verejnom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sektore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5"/>
        </w:rPr>
        <w:t xml:space="preserve"> </w:t>
      </w:r>
      <w:r>
        <w:rPr>
          <w:color w:val="231F20"/>
        </w:rPr>
        <w:t>Podnikateľ</w:t>
      </w:r>
    </w:p>
    <w:p w14:paraId="483B4AC3" w14:textId="77777777" w:rsidR="00174DA5" w:rsidRDefault="00174DA5" w:rsidP="00174DA5">
      <w:pPr>
        <w:pStyle w:val="Zkladntext"/>
        <w:tabs>
          <w:tab w:val="left" w:pos="4029"/>
          <w:tab w:val="left" w:pos="7471"/>
        </w:tabs>
        <w:spacing w:before="0" w:line="280" w:lineRule="exact"/>
        <w:ind w:left="476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5"/>
        </w:rPr>
        <w:t xml:space="preserve"> </w:t>
      </w:r>
      <w:r>
        <w:rPr>
          <w:color w:val="231F20"/>
        </w:rPr>
        <w:t>Nezamestnaný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0"/>
        </w:rPr>
        <w:t xml:space="preserve"> </w:t>
      </w:r>
      <w:r>
        <w:rPr>
          <w:color w:val="231F20"/>
        </w:rPr>
        <w:t>ZŤP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6"/>
        </w:rPr>
        <w:t xml:space="preserve"> </w:t>
      </w:r>
      <w:r>
        <w:rPr>
          <w:color w:val="231F20"/>
        </w:rPr>
        <w:t>Dôchodca</w:t>
      </w:r>
    </w:p>
    <w:p w14:paraId="25AFEEB0" w14:textId="77777777" w:rsidR="00174DA5" w:rsidRDefault="00174DA5" w:rsidP="00174DA5">
      <w:pPr>
        <w:pStyle w:val="Zkladntext"/>
        <w:tabs>
          <w:tab w:val="left" w:pos="4029"/>
          <w:tab w:val="left" w:pos="7471"/>
        </w:tabs>
        <w:spacing w:before="0" w:line="281" w:lineRule="exact"/>
        <w:ind w:left="476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7"/>
        </w:rPr>
        <w:t xml:space="preserve"> </w:t>
      </w:r>
      <w:r>
        <w:rPr>
          <w:color w:val="231F20"/>
        </w:rPr>
        <w:t>Študent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materskej/rodič.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dovolenke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0"/>
        </w:rPr>
        <w:t xml:space="preserve"> </w:t>
      </w:r>
      <w:r>
        <w:rPr>
          <w:color w:val="231F20"/>
        </w:rPr>
        <w:t>Iné</w:t>
      </w:r>
    </w:p>
    <w:p w14:paraId="6964933A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216"/>
        <w:ind w:left="479" w:hanging="361"/>
      </w:pPr>
      <w:r>
        <w:rPr>
          <w:color w:val="231F20"/>
        </w:rPr>
        <w:t>Máte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trvalý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pobyt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(TP)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obci?</w:t>
      </w:r>
    </w:p>
    <w:p w14:paraId="5271083D" w14:textId="77777777" w:rsidR="00174DA5" w:rsidRDefault="00174DA5" w:rsidP="00174DA5">
      <w:pPr>
        <w:pStyle w:val="Zkladntext"/>
        <w:tabs>
          <w:tab w:val="left" w:pos="1355"/>
          <w:tab w:val="left" w:pos="5838"/>
        </w:tabs>
        <w:spacing w:before="27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9"/>
        </w:rPr>
        <w:t xml:space="preserve"> </w:t>
      </w:r>
      <w:r>
        <w:rPr>
          <w:color w:val="231F20"/>
        </w:rPr>
        <w:t>Áno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32"/>
        </w:rPr>
        <w:t xml:space="preserve"> </w:t>
      </w:r>
      <w:r>
        <w:rPr>
          <w:color w:val="231F20"/>
        </w:rPr>
        <w:t>Nie,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plánujem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onedlho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prihlásiť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TP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30"/>
        </w:rPr>
        <w:t xml:space="preserve"> </w:t>
      </w:r>
      <w:r>
        <w:rPr>
          <w:color w:val="231F20"/>
        </w:rPr>
        <w:t>Nie,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zatiaľ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neplánujem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prihlásiť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TP</w:t>
      </w:r>
    </w:p>
    <w:p w14:paraId="5555E2C7" w14:textId="77777777" w:rsidR="00174DA5" w:rsidRDefault="00174DA5" w:rsidP="00174DA5">
      <w:pPr>
        <w:pStyle w:val="Zkladntext"/>
        <w:spacing w:before="11"/>
        <w:rPr>
          <w:sz w:val="21"/>
        </w:rPr>
      </w:pPr>
    </w:p>
    <w:p w14:paraId="5AE9C53B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0"/>
        <w:ind w:left="479" w:hanging="361"/>
      </w:pPr>
      <w:r>
        <w:rPr>
          <w:color w:val="231F20"/>
        </w:rPr>
        <w:t>Aké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výhody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podľa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vás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bývanie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našej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obci?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Označte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najviac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možnosti.</w:t>
      </w:r>
    </w:p>
    <w:p w14:paraId="55405993" w14:textId="77777777" w:rsidR="00174DA5" w:rsidRPr="00DA1C2C" w:rsidRDefault="00174DA5" w:rsidP="00DA1C2C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Lepšie</w:t>
      </w:r>
      <w:r w:rsidRPr="00DA1C2C">
        <w:rPr>
          <w:color w:val="231F20"/>
        </w:rPr>
        <w:t xml:space="preserve"> </w:t>
      </w:r>
      <w:r>
        <w:rPr>
          <w:color w:val="231F20"/>
        </w:rPr>
        <w:t>susedské</w:t>
      </w:r>
      <w:r w:rsidRPr="00DA1C2C">
        <w:rPr>
          <w:color w:val="231F20"/>
        </w:rPr>
        <w:t xml:space="preserve"> </w:t>
      </w:r>
      <w:r>
        <w:rPr>
          <w:color w:val="231F20"/>
        </w:rPr>
        <w:t>vzťahy</w:t>
      </w:r>
      <w:r w:rsidRPr="00DA1C2C">
        <w:rPr>
          <w:color w:val="231F20"/>
        </w:rPr>
        <w:t xml:space="preserve"> </w:t>
      </w:r>
      <w:r>
        <w:rPr>
          <w:color w:val="231F20"/>
        </w:rPr>
        <w:t>a</w:t>
      </w:r>
      <w:r w:rsidRPr="00DA1C2C">
        <w:rPr>
          <w:color w:val="231F20"/>
        </w:rPr>
        <w:t xml:space="preserve"> </w:t>
      </w:r>
      <w:r>
        <w:rPr>
          <w:color w:val="231F20"/>
        </w:rPr>
        <w:t>komunitný</w:t>
      </w:r>
      <w:r w:rsidRPr="00DA1C2C">
        <w:rPr>
          <w:color w:val="231F20"/>
        </w:rPr>
        <w:t xml:space="preserve"> </w:t>
      </w:r>
      <w:r>
        <w:rPr>
          <w:color w:val="231F20"/>
        </w:rPr>
        <w:t>život</w:t>
      </w:r>
      <w:r>
        <w:rPr>
          <w:color w:val="231F20"/>
        </w:rPr>
        <w:tab/>
      </w: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Blízkosť</w:t>
      </w:r>
      <w:r w:rsidRPr="00DA1C2C">
        <w:rPr>
          <w:color w:val="231F20"/>
        </w:rPr>
        <w:t xml:space="preserve"> </w:t>
      </w:r>
      <w:r>
        <w:rPr>
          <w:color w:val="231F20"/>
        </w:rPr>
        <w:t>k</w:t>
      </w:r>
      <w:r w:rsidRPr="00DA1C2C">
        <w:rPr>
          <w:color w:val="231F20"/>
        </w:rPr>
        <w:t xml:space="preserve"> </w:t>
      </w:r>
      <w:r>
        <w:rPr>
          <w:color w:val="231F20"/>
        </w:rPr>
        <w:t>prírode</w:t>
      </w:r>
    </w:p>
    <w:p w14:paraId="20B940E2" w14:textId="77777777" w:rsidR="00174DA5" w:rsidRPr="00DA1C2C" w:rsidRDefault="00174DA5" w:rsidP="00DA1C2C">
      <w:pPr>
        <w:pStyle w:val="Zkladntext"/>
        <w:spacing w:before="0" w:line="281" w:lineRule="exact"/>
        <w:ind w:left="459"/>
        <w:rPr>
          <w:color w:val="231F20"/>
        </w:rPr>
        <w:sectPr w:rsidR="00174DA5" w:rsidRPr="00DA1C2C" w:rsidSect="00174DA5">
          <w:headerReference w:type="default" r:id="rId7"/>
          <w:pgSz w:w="11910" w:h="16840"/>
          <w:pgMar w:top="360" w:right="600" w:bottom="280" w:left="600" w:header="708" w:footer="708" w:gutter="0"/>
          <w:cols w:space="708"/>
        </w:sectPr>
      </w:pPr>
    </w:p>
    <w:p w14:paraId="7DFAE7D4" w14:textId="77777777" w:rsidR="00174DA5" w:rsidRPr="00DA1C2C" w:rsidRDefault="00174DA5" w:rsidP="00174DA5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Vlastníctvo nehnuteľnosti</w:t>
      </w:r>
    </w:p>
    <w:p w14:paraId="67824752" w14:textId="57335BB8" w:rsidR="00DA1C2C" w:rsidRPr="00DA1C2C" w:rsidRDefault="00DA1C2C" w:rsidP="00DA1C2C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 Väčšia bezpečnosť</w:t>
      </w:r>
    </w:p>
    <w:p w14:paraId="4C922577" w14:textId="77777777" w:rsidR="008604DE" w:rsidRDefault="00DA1C2C" w:rsidP="00174DA5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 Nižšie náklady na živobytie</w:t>
      </w:r>
    </w:p>
    <w:p w14:paraId="1DB4113C" w14:textId="77777777" w:rsidR="008604DE" w:rsidRPr="008604DE" w:rsidRDefault="008604DE" w:rsidP="008604DE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8604DE">
        <w:rPr>
          <w:color w:val="231F20"/>
        </w:rPr>
        <w:t xml:space="preserve"> Iné: ................................................</w:t>
      </w:r>
    </w:p>
    <w:p w14:paraId="1D9A37AE" w14:textId="71BBCC1B" w:rsidR="00174DA5" w:rsidRPr="00DA1C2C" w:rsidRDefault="00174DA5" w:rsidP="00174DA5">
      <w:pPr>
        <w:pStyle w:val="Zkladntext"/>
        <w:spacing w:before="0" w:line="281" w:lineRule="exact"/>
        <w:ind w:left="459"/>
        <w:rPr>
          <w:color w:val="231F20"/>
        </w:rPr>
      </w:pPr>
      <w:r w:rsidRPr="00DA1C2C">
        <w:rPr>
          <w:color w:val="231F20"/>
        </w:rPr>
        <w:br w:type="column"/>
      </w: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Vyššia</w:t>
      </w:r>
      <w:r w:rsidRPr="00DA1C2C">
        <w:rPr>
          <w:color w:val="231F20"/>
        </w:rPr>
        <w:t xml:space="preserve"> </w:t>
      </w:r>
      <w:r>
        <w:rPr>
          <w:color w:val="231F20"/>
        </w:rPr>
        <w:t>kvalita</w:t>
      </w:r>
      <w:r w:rsidRPr="00DA1C2C">
        <w:rPr>
          <w:color w:val="231F20"/>
        </w:rPr>
        <w:t xml:space="preserve"> </w:t>
      </w:r>
      <w:r>
        <w:rPr>
          <w:color w:val="231F20"/>
        </w:rPr>
        <w:t>života</w:t>
      </w:r>
      <w:r w:rsidRPr="00DA1C2C">
        <w:rPr>
          <w:color w:val="231F20"/>
        </w:rPr>
        <w:t xml:space="preserve"> </w:t>
      </w:r>
      <w:r>
        <w:rPr>
          <w:color w:val="231F20"/>
        </w:rPr>
        <w:t>v</w:t>
      </w:r>
      <w:r w:rsidRPr="00DA1C2C">
        <w:rPr>
          <w:color w:val="231F20"/>
        </w:rPr>
        <w:t xml:space="preserve"> </w:t>
      </w:r>
      <w:r>
        <w:rPr>
          <w:color w:val="231F20"/>
        </w:rPr>
        <w:t>pokojnejšom</w:t>
      </w:r>
      <w:r w:rsidRPr="00DA1C2C">
        <w:rPr>
          <w:color w:val="231F20"/>
        </w:rPr>
        <w:t xml:space="preserve"> </w:t>
      </w:r>
      <w:r>
        <w:rPr>
          <w:color w:val="231F20"/>
        </w:rPr>
        <w:t>prostredí</w:t>
      </w:r>
    </w:p>
    <w:p w14:paraId="4056DF95" w14:textId="3D82D6E9" w:rsidR="00174DA5" w:rsidRPr="00DA1C2C" w:rsidRDefault="00174DA5" w:rsidP="00DA1C2C">
      <w:pPr>
        <w:pStyle w:val="Zkladntext"/>
        <w:spacing w:before="0" w:line="281" w:lineRule="exact"/>
        <w:ind w:left="459"/>
        <w:rPr>
          <w:color w:val="231F20"/>
        </w:rPr>
      </w:pPr>
      <w:r w:rsidRPr="008604DE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Blízkosť</w:t>
      </w:r>
      <w:r w:rsidRPr="00DA1C2C">
        <w:rPr>
          <w:color w:val="231F20"/>
        </w:rPr>
        <w:t xml:space="preserve"> </w:t>
      </w:r>
      <w:r>
        <w:rPr>
          <w:color w:val="231F20"/>
        </w:rPr>
        <w:t>k okresnému mestu</w:t>
      </w:r>
    </w:p>
    <w:p w14:paraId="5FCC3B02" w14:textId="0B743466" w:rsidR="00DA1C2C" w:rsidRPr="008604DE" w:rsidRDefault="00DA1C2C" w:rsidP="008604DE">
      <w:pPr>
        <w:pStyle w:val="Zkladntext"/>
        <w:spacing w:before="0" w:line="281" w:lineRule="exact"/>
        <w:ind w:left="459"/>
        <w:rPr>
          <w:color w:val="231F20"/>
        </w:rPr>
        <w:sectPr w:rsidR="00DA1C2C" w:rsidRPr="008604DE">
          <w:type w:val="continuous"/>
          <w:pgSz w:w="11910" w:h="16840"/>
          <w:pgMar w:top="360" w:right="600" w:bottom="280" w:left="600" w:header="708" w:footer="708" w:gutter="0"/>
          <w:cols w:num="2" w:space="708" w:equalWidth="0">
            <w:col w:w="3815" w:space="655"/>
            <w:col w:w="6240"/>
          </w:cols>
        </w:sectPr>
      </w:pPr>
      <w:r w:rsidRPr="008604DE">
        <w:rPr>
          <w:rFonts w:ascii="Segoe UI Symbol" w:hAnsi="Segoe UI Symbol" w:cs="Segoe UI Symbol"/>
          <w:color w:val="231F20"/>
        </w:rPr>
        <w:t>❏</w:t>
      </w:r>
      <w:r w:rsidR="008604DE" w:rsidRPr="008604DE">
        <w:rPr>
          <w:color w:val="231F20"/>
        </w:rPr>
        <w:t xml:space="preserve"> Blízkosť ku </w:t>
      </w:r>
      <w:r w:rsidR="008604DE">
        <w:rPr>
          <w:color w:val="231F20"/>
        </w:rPr>
        <w:t>k</w:t>
      </w:r>
      <w:r w:rsidR="008604DE" w:rsidRPr="008604DE">
        <w:rPr>
          <w:color w:val="231F20"/>
        </w:rPr>
        <w:t>rajskému mestu</w:t>
      </w:r>
    </w:p>
    <w:p w14:paraId="673184F0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87"/>
        <w:ind w:left="479" w:hanging="361"/>
      </w:pPr>
      <w:r>
        <w:rPr>
          <w:color w:val="231F20"/>
        </w:rPr>
        <w:t>Aké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nevýhody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podľa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vás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bývanie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našej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obci?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Označte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najviac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body.</w:t>
      </w:r>
    </w:p>
    <w:p w14:paraId="71C5EB9D" w14:textId="3F2864CB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Potreba</w:t>
      </w:r>
      <w:r w:rsidRPr="00DA1C2C">
        <w:rPr>
          <w:color w:val="231F20"/>
        </w:rPr>
        <w:t xml:space="preserve"> </w:t>
      </w:r>
      <w:r>
        <w:rPr>
          <w:color w:val="231F20"/>
        </w:rPr>
        <w:t>dochádzania</w:t>
      </w:r>
      <w:r w:rsidRPr="00DA1C2C">
        <w:rPr>
          <w:color w:val="231F20"/>
        </w:rPr>
        <w:t xml:space="preserve"> </w:t>
      </w:r>
      <w:r>
        <w:rPr>
          <w:color w:val="231F20"/>
        </w:rPr>
        <w:t>(práca,</w:t>
      </w:r>
      <w:r w:rsidRPr="00DA1C2C">
        <w:rPr>
          <w:color w:val="231F20"/>
        </w:rPr>
        <w:t xml:space="preserve"> </w:t>
      </w:r>
      <w:r>
        <w:rPr>
          <w:color w:val="231F20"/>
        </w:rPr>
        <w:t>škola</w:t>
      </w:r>
      <w:r w:rsidRPr="00DA1C2C">
        <w:rPr>
          <w:color w:val="231F20"/>
        </w:rPr>
        <w:t xml:space="preserve"> </w:t>
      </w:r>
      <w:r>
        <w:rPr>
          <w:color w:val="231F20"/>
        </w:rPr>
        <w:t>a</w:t>
      </w:r>
      <w:r w:rsidRPr="00DA1C2C">
        <w:rPr>
          <w:color w:val="231F20"/>
        </w:rPr>
        <w:t xml:space="preserve"> </w:t>
      </w:r>
      <w:r>
        <w:rPr>
          <w:color w:val="231F20"/>
        </w:rPr>
        <w:t>pod.)</w:t>
      </w:r>
      <w:r>
        <w:rPr>
          <w:color w:val="231F20"/>
        </w:rPr>
        <w:tab/>
      </w:r>
      <w:r w:rsidR="00612AC8">
        <w:rPr>
          <w:color w:val="231F20"/>
        </w:rPr>
        <w:t xml:space="preserve">    </w:t>
      </w: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Chýbajúce</w:t>
      </w:r>
      <w:r w:rsidRPr="00DA1C2C">
        <w:rPr>
          <w:color w:val="231F20"/>
        </w:rPr>
        <w:t xml:space="preserve"> </w:t>
      </w:r>
      <w:r>
        <w:rPr>
          <w:color w:val="231F20"/>
        </w:rPr>
        <w:t>služby</w:t>
      </w:r>
      <w:r w:rsidRPr="00DA1C2C">
        <w:rPr>
          <w:color w:val="231F20"/>
        </w:rPr>
        <w:t xml:space="preserve"> </w:t>
      </w:r>
      <w:r>
        <w:rPr>
          <w:color w:val="231F20"/>
        </w:rPr>
        <w:t>a</w:t>
      </w:r>
      <w:r w:rsidRPr="00DA1C2C">
        <w:rPr>
          <w:color w:val="231F20"/>
        </w:rPr>
        <w:t xml:space="preserve"> </w:t>
      </w:r>
      <w:r>
        <w:rPr>
          <w:color w:val="231F20"/>
        </w:rPr>
        <w:t>občianska</w:t>
      </w:r>
      <w:r w:rsidRPr="00DA1C2C">
        <w:rPr>
          <w:color w:val="231F20"/>
        </w:rPr>
        <w:t xml:space="preserve"> </w:t>
      </w:r>
      <w:r>
        <w:rPr>
          <w:color w:val="231F20"/>
        </w:rPr>
        <w:t>vybavenosť</w:t>
      </w:r>
    </w:p>
    <w:p w14:paraId="50ECCC9C" w14:textId="77777777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  <w:sectPr w:rsidR="00174DA5" w:rsidRPr="00DA1C2C">
          <w:type w:val="continuous"/>
          <w:pgSz w:w="11910" w:h="16840"/>
          <w:pgMar w:top="360" w:right="600" w:bottom="280" w:left="600" w:header="708" w:footer="708" w:gutter="0"/>
          <w:cols w:space="708"/>
        </w:sectPr>
      </w:pPr>
    </w:p>
    <w:p w14:paraId="27727023" w14:textId="77777777" w:rsidR="00174DA5" w:rsidRPr="00DA1C2C" w:rsidRDefault="00174DA5" w:rsidP="00174DA5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Málo</w:t>
      </w:r>
      <w:r w:rsidRPr="00DA1C2C">
        <w:rPr>
          <w:color w:val="231F20"/>
        </w:rPr>
        <w:t xml:space="preserve"> </w:t>
      </w:r>
      <w:r>
        <w:rPr>
          <w:color w:val="231F20"/>
        </w:rPr>
        <w:t>možností</w:t>
      </w:r>
      <w:r w:rsidRPr="00DA1C2C">
        <w:rPr>
          <w:color w:val="231F20"/>
        </w:rPr>
        <w:t xml:space="preserve"> </w:t>
      </w:r>
      <w:r>
        <w:rPr>
          <w:color w:val="231F20"/>
        </w:rPr>
        <w:t>na</w:t>
      </w:r>
      <w:r w:rsidRPr="00DA1C2C">
        <w:rPr>
          <w:color w:val="231F20"/>
        </w:rPr>
        <w:t xml:space="preserve"> </w:t>
      </w:r>
      <w:r>
        <w:rPr>
          <w:color w:val="231F20"/>
        </w:rPr>
        <w:t>voľnočasové</w:t>
      </w:r>
      <w:r w:rsidRPr="00DA1C2C">
        <w:rPr>
          <w:color w:val="231F20"/>
        </w:rPr>
        <w:t xml:space="preserve"> </w:t>
      </w:r>
      <w:r>
        <w:rPr>
          <w:color w:val="231F20"/>
        </w:rPr>
        <w:t>aktivity</w:t>
      </w:r>
    </w:p>
    <w:p w14:paraId="6C44C508" w14:textId="77777777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Nedostatok/kvalita</w:t>
      </w:r>
      <w:r w:rsidRPr="00DA1C2C">
        <w:rPr>
          <w:color w:val="231F20"/>
        </w:rPr>
        <w:t xml:space="preserve"> </w:t>
      </w:r>
      <w:r>
        <w:rPr>
          <w:color w:val="231F20"/>
        </w:rPr>
        <w:t>verejnej</w:t>
      </w:r>
      <w:r w:rsidRPr="00DA1C2C">
        <w:rPr>
          <w:color w:val="231F20"/>
        </w:rPr>
        <w:t xml:space="preserve"> </w:t>
      </w:r>
      <w:r>
        <w:rPr>
          <w:color w:val="231F20"/>
        </w:rPr>
        <w:t>zelene</w:t>
      </w:r>
    </w:p>
    <w:p w14:paraId="2547A757" w14:textId="7E3A78C9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Pokles</w:t>
      </w:r>
      <w:r w:rsidRPr="00DA1C2C">
        <w:rPr>
          <w:color w:val="231F20"/>
        </w:rPr>
        <w:t xml:space="preserve"> </w:t>
      </w:r>
      <w:r>
        <w:rPr>
          <w:color w:val="231F20"/>
        </w:rPr>
        <w:t>obyvateľov</w:t>
      </w:r>
    </w:p>
    <w:p w14:paraId="2B9C947D" w14:textId="38605FC8" w:rsidR="00DA1C2C" w:rsidRPr="00DA1C2C" w:rsidRDefault="00DA1C2C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Nedostatočné kultúrne vyžitie                             </w:t>
      </w:r>
    </w:p>
    <w:p w14:paraId="48EB6994" w14:textId="4A514A4F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Iné:</w:t>
      </w:r>
      <w:r w:rsidRPr="00DA1C2C">
        <w:rPr>
          <w:color w:val="231F20"/>
        </w:rPr>
        <w:t xml:space="preserve"> </w:t>
      </w:r>
      <w:r>
        <w:rPr>
          <w:color w:val="231F20"/>
        </w:rPr>
        <w:t>........................................................</w:t>
      </w:r>
    </w:p>
    <w:p w14:paraId="0A3E3CB8" w14:textId="77777777" w:rsidR="00174DA5" w:rsidRPr="00DA1C2C" w:rsidRDefault="00174DA5" w:rsidP="00174DA5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color w:val="231F20"/>
        </w:rPr>
        <w:br w:type="column"/>
      </w: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Málo</w:t>
      </w:r>
      <w:r w:rsidRPr="00DA1C2C">
        <w:rPr>
          <w:color w:val="231F20"/>
        </w:rPr>
        <w:t xml:space="preserve"> </w:t>
      </w:r>
      <w:r>
        <w:rPr>
          <w:color w:val="231F20"/>
        </w:rPr>
        <w:t>pracovných</w:t>
      </w:r>
      <w:r w:rsidRPr="00DA1C2C">
        <w:rPr>
          <w:color w:val="231F20"/>
        </w:rPr>
        <w:t xml:space="preserve"> </w:t>
      </w:r>
      <w:r>
        <w:rPr>
          <w:color w:val="231F20"/>
        </w:rPr>
        <w:t>príležitostí</w:t>
      </w:r>
      <w:r w:rsidRPr="00DA1C2C">
        <w:rPr>
          <w:color w:val="231F20"/>
        </w:rPr>
        <w:t xml:space="preserve"> </w:t>
      </w:r>
      <w:r>
        <w:rPr>
          <w:color w:val="231F20"/>
        </w:rPr>
        <w:t>v</w:t>
      </w:r>
      <w:r w:rsidRPr="00DA1C2C">
        <w:rPr>
          <w:color w:val="231F20"/>
        </w:rPr>
        <w:t xml:space="preserve"> </w:t>
      </w:r>
      <w:r>
        <w:rPr>
          <w:color w:val="231F20"/>
        </w:rPr>
        <w:t>obci</w:t>
      </w:r>
    </w:p>
    <w:p w14:paraId="10AC0C2E" w14:textId="3334CA2B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Komplikovaná</w:t>
      </w:r>
      <w:r w:rsidRPr="00DA1C2C">
        <w:rPr>
          <w:color w:val="231F20"/>
        </w:rPr>
        <w:t xml:space="preserve"> </w:t>
      </w:r>
      <w:r>
        <w:rPr>
          <w:color w:val="231F20"/>
        </w:rPr>
        <w:t>dopravná</w:t>
      </w:r>
      <w:r w:rsidRPr="00DA1C2C">
        <w:rPr>
          <w:color w:val="231F20"/>
        </w:rPr>
        <w:t xml:space="preserve"> </w:t>
      </w:r>
      <w:r>
        <w:rPr>
          <w:color w:val="231F20"/>
        </w:rPr>
        <w:t>situácia</w:t>
      </w:r>
    </w:p>
    <w:p w14:paraId="335BF011" w14:textId="77777777" w:rsidR="00174DA5" w:rsidRPr="00DA1C2C" w:rsidRDefault="00174DA5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Strata</w:t>
      </w:r>
      <w:r w:rsidRPr="00DA1C2C">
        <w:rPr>
          <w:color w:val="231F20"/>
        </w:rPr>
        <w:t xml:space="preserve"> </w:t>
      </w:r>
      <w:r>
        <w:rPr>
          <w:color w:val="231F20"/>
        </w:rPr>
        <w:t>charakteru</w:t>
      </w:r>
      <w:r w:rsidRPr="00DA1C2C">
        <w:rPr>
          <w:color w:val="231F20"/>
        </w:rPr>
        <w:t xml:space="preserve"> </w:t>
      </w:r>
      <w:r>
        <w:rPr>
          <w:color w:val="231F20"/>
        </w:rPr>
        <w:t>a</w:t>
      </w:r>
      <w:r w:rsidRPr="00DA1C2C">
        <w:rPr>
          <w:color w:val="231F20"/>
        </w:rPr>
        <w:t xml:space="preserve"> </w:t>
      </w:r>
      <w:r>
        <w:rPr>
          <w:color w:val="231F20"/>
        </w:rPr>
        <w:t>identity</w:t>
      </w:r>
      <w:r w:rsidRPr="00DA1C2C">
        <w:rPr>
          <w:color w:val="231F20"/>
        </w:rPr>
        <w:t xml:space="preserve"> </w:t>
      </w:r>
      <w:r>
        <w:rPr>
          <w:color w:val="231F20"/>
        </w:rPr>
        <w:t>vidieckej</w:t>
      </w:r>
      <w:r w:rsidRPr="00DA1C2C">
        <w:rPr>
          <w:color w:val="231F20"/>
        </w:rPr>
        <w:t xml:space="preserve"> </w:t>
      </w:r>
      <w:r>
        <w:rPr>
          <w:color w:val="231F20"/>
        </w:rPr>
        <w:t>obce</w:t>
      </w:r>
    </w:p>
    <w:p w14:paraId="61CBBB23" w14:textId="0BF3CCA6" w:rsidR="00DA1C2C" w:rsidRPr="00DA1C2C" w:rsidRDefault="00DA1C2C" w:rsidP="00DA1C2C">
      <w:pPr>
        <w:pStyle w:val="Zkladntext"/>
        <w:spacing w:before="0" w:line="281" w:lineRule="exact"/>
        <w:ind w:left="476"/>
        <w:rPr>
          <w:color w:val="231F20"/>
        </w:rPr>
      </w:pPr>
      <w:r w:rsidRPr="00DA1C2C">
        <w:rPr>
          <w:rFonts w:ascii="Segoe UI Symbol" w:hAnsi="Segoe UI Symbol" w:cs="Segoe UI Symbol"/>
          <w:color w:val="231F20"/>
        </w:rPr>
        <w:t>❏</w:t>
      </w:r>
      <w:r w:rsidRPr="00DA1C2C">
        <w:rPr>
          <w:color w:val="231F20"/>
        </w:rPr>
        <w:t xml:space="preserve"> </w:t>
      </w:r>
      <w:r>
        <w:rPr>
          <w:color w:val="231F20"/>
        </w:rPr>
        <w:t>Nedostatok súkromia</w:t>
      </w:r>
    </w:p>
    <w:p w14:paraId="69158E38" w14:textId="64473DD1" w:rsidR="00DA1C2C" w:rsidRDefault="00DA1C2C" w:rsidP="00174DA5">
      <w:pPr>
        <w:sectPr w:rsidR="00DA1C2C">
          <w:type w:val="continuous"/>
          <w:pgSz w:w="11910" w:h="16840"/>
          <w:pgMar w:top="360" w:right="600" w:bottom="280" w:left="600" w:header="708" w:footer="708" w:gutter="0"/>
          <w:cols w:num="2" w:space="708" w:equalWidth="0">
            <w:col w:w="4294" w:space="433"/>
            <w:col w:w="5983"/>
          </w:cols>
        </w:sectPr>
      </w:pPr>
    </w:p>
    <w:p w14:paraId="7AFDF692" w14:textId="77777777" w:rsidR="00174DA5" w:rsidRDefault="00174DA5" w:rsidP="00174DA5">
      <w:pPr>
        <w:pStyle w:val="Zkladntext"/>
        <w:spacing w:before="4"/>
        <w:rPr>
          <w:sz w:val="13"/>
        </w:rPr>
      </w:pPr>
    </w:p>
    <w:p w14:paraId="7BE94562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87"/>
        <w:ind w:left="479" w:hanging="361"/>
      </w:pPr>
      <w:r>
        <w:rPr>
          <w:color w:val="231F20"/>
        </w:rPr>
        <w:t>Poznáte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rozvojové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plány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obce?</w:t>
      </w:r>
    </w:p>
    <w:p w14:paraId="3F17B4AA" w14:textId="77777777" w:rsidR="00174DA5" w:rsidRDefault="00174DA5" w:rsidP="00174DA5">
      <w:pPr>
        <w:pStyle w:val="Zkladntext"/>
        <w:tabs>
          <w:tab w:val="left" w:pos="2278"/>
          <w:tab w:val="left" w:pos="4438"/>
        </w:tabs>
        <w:spacing w:before="28"/>
        <w:ind w:left="482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9"/>
        </w:rPr>
        <w:t xml:space="preserve"> </w:t>
      </w:r>
      <w:r>
        <w:rPr>
          <w:color w:val="231F20"/>
        </w:rPr>
        <w:t>Áno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20"/>
        </w:rPr>
        <w:t xml:space="preserve"> </w:t>
      </w:r>
      <w:r>
        <w:rPr>
          <w:color w:val="231F20"/>
        </w:rPr>
        <w:t>Čiastočne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9"/>
        </w:rPr>
        <w:t xml:space="preserve"> </w:t>
      </w:r>
      <w:r>
        <w:rPr>
          <w:color w:val="231F20"/>
        </w:rPr>
        <w:t>Nie</w:t>
      </w:r>
    </w:p>
    <w:p w14:paraId="0B7AC589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ind w:left="479" w:hanging="361"/>
      </w:pPr>
      <w:r>
        <w:rPr>
          <w:color w:val="231F20"/>
        </w:rPr>
        <w:t>Ako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hodnotíte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rozvoj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napredovanie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posledných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rokoch?</w:t>
      </w:r>
    </w:p>
    <w:p w14:paraId="7FF8E232" w14:textId="77777777" w:rsidR="00174DA5" w:rsidRDefault="00174DA5" w:rsidP="00174DA5">
      <w:pPr>
        <w:pStyle w:val="Zkladntext"/>
        <w:tabs>
          <w:tab w:val="left" w:pos="2278"/>
          <w:tab w:val="left" w:pos="4438"/>
        </w:tabs>
        <w:spacing w:before="27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6"/>
        </w:rPr>
        <w:t xml:space="preserve"> </w:t>
      </w:r>
      <w:r>
        <w:rPr>
          <w:color w:val="231F20"/>
        </w:rPr>
        <w:t>Pozitívne</w:t>
      </w:r>
      <w:r>
        <w:rPr>
          <w:color w:val="231F20"/>
        </w:rPr>
        <w:tab/>
      </w: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17"/>
        </w:rPr>
        <w:t xml:space="preserve"> </w:t>
      </w:r>
      <w:r>
        <w:rPr>
          <w:color w:val="231F20"/>
        </w:rPr>
        <w:t>Negatívne</w:t>
      </w:r>
      <w:r>
        <w:rPr>
          <w:color w:val="231F20"/>
        </w:rPr>
        <w:tab/>
      </w:r>
      <w:r>
        <w:rPr>
          <w:rFonts w:ascii="MS UI Gothic" w:hAnsi="MS UI Gothic"/>
          <w:color w:val="231F20"/>
          <w:spacing w:val="-1"/>
        </w:rPr>
        <w:t>❏</w:t>
      </w:r>
      <w:r>
        <w:rPr>
          <w:rFonts w:ascii="MS UI Gothic" w:hAnsi="MS UI Gothic"/>
          <w:color w:val="231F20"/>
          <w:spacing w:val="19"/>
        </w:rPr>
        <w:t xml:space="preserve"> </w:t>
      </w:r>
      <w:r>
        <w:rPr>
          <w:color w:val="231F20"/>
          <w:spacing w:val="-1"/>
        </w:rPr>
        <w:t>Neviem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posúdiť</w:t>
      </w:r>
    </w:p>
    <w:p w14:paraId="0A0A98AB" w14:textId="77777777" w:rsidR="00174DA5" w:rsidRDefault="00174DA5" w:rsidP="00174DA5">
      <w:pPr>
        <w:pStyle w:val="Nadpis2"/>
        <w:numPr>
          <w:ilvl w:val="0"/>
          <w:numId w:val="1"/>
        </w:numPr>
        <w:tabs>
          <w:tab w:val="left" w:pos="535"/>
        </w:tabs>
        <w:ind w:left="534" w:hanging="416"/>
      </w:pPr>
      <w:r>
        <w:rPr>
          <w:color w:val="231F20"/>
        </w:rPr>
        <w:t>Ktorá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uvedených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možností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najlepšie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vystihuje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váš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vzťah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verejnému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životu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obci?</w:t>
      </w:r>
    </w:p>
    <w:p w14:paraId="538F9F61" w14:textId="77777777" w:rsidR="00174DA5" w:rsidRDefault="00174DA5" w:rsidP="00174DA5">
      <w:pPr>
        <w:pStyle w:val="Zkladntext"/>
        <w:spacing w:before="28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34"/>
        </w:rPr>
        <w:t xml:space="preserve"> </w:t>
      </w:r>
      <w:r>
        <w:rPr>
          <w:color w:val="231F20"/>
        </w:rPr>
        <w:t>Cítim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súčasťou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zapájam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pravidelne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príležitostne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verejného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života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obci</w:t>
      </w:r>
    </w:p>
    <w:p w14:paraId="47E21C1D" w14:textId="77777777" w:rsidR="00174DA5" w:rsidRDefault="00174DA5" w:rsidP="00174DA5">
      <w:pPr>
        <w:pStyle w:val="Zkladntext"/>
        <w:spacing w:before="25"/>
        <w:ind w:left="479"/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35"/>
        </w:rPr>
        <w:t xml:space="preserve"> </w:t>
      </w:r>
      <w:r>
        <w:rPr>
          <w:color w:val="231F20"/>
        </w:rPr>
        <w:t>Rád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zapájal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verejného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života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obci,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neviem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ako</w:t>
      </w:r>
    </w:p>
    <w:p w14:paraId="39BB6EBB" w14:textId="7CC37DDF" w:rsidR="00B721E3" w:rsidRDefault="00174DA5" w:rsidP="00B721E3">
      <w:pPr>
        <w:pStyle w:val="Zkladntext"/>
        <w:spacing w:before="25"/>
        <w:ind w:left="479"/>
        <w:rPr>
          <w:color w:val="231F20"/>
        </w:rPr>
      </w:pPr>
      <w:r>
        <w:rPr>
          <w:rFonts w:ascii="MS UI Gothic" w:hAnsi="MS UI Gothic"/>
          <w:color w:val="231F20"/>
        </w:rPr>
        <w:t>❏</w:t>
      </w:r>
      <w:r>
        <w:rPr>
          <w:rFonts w:ascii="MS UI Gothic" w:hAnsi="MS UI Gothic"/>
          <w:color w:val="231F20"/>
          <w:spacing w:val="32"/>
        </w:rPr>
        <w:t xml:space="preserve"> </w:t>
      </w:r>
      <w:r>
        <w:rPr>
          <w:color w:val="231F20"/>
        </w:rPr>
        <w:t>Nezapájam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verejného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života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obci,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nezaujíma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</w:p>
    <w:p w14:paraId="72C0C454" w14:textId="77777777" w:rsidR="00B721E3" w:rsidRPr="00B721E3" w:rsidRDefault="00B721E3" w:rsidP="00B721E3">
      <w:pPr>
        <w:pStyle w:val="Zkladntext"/>
        <w:spacing w:before="25"/>
        <w:ind w:left="479"/>
      </w:pPr>
    </w:p>
    <w:p w14:paraId="072DEF07" w14:textId="1E8394D5" w:rsidR="00174DA5" w:rsidRPr="00B721E3" w:rsidRDefault="00174DA5" w:rsidP="00174DA5">
      <w:pPr>
        <w:pStyle w:val="Nadpis2"/>
        <w:numPr>
          <w:ilvl w:val="0"/>
          <w:numId w:val="1"/>
        </w:numPr>
        <w:tabs>
          <w:tab w:val="left" w:pos="480"/>
        </w:tabs>
        <w:spacing w:before="70"/>
        <w:ind w:left="479" w:right="1399" w:hanging="360"/>
      </w:pPr>
      <w:r>
        <w:rPr>
          <w:color w:val="231F20"/>
        </w:rPr>
        <w:t>Uveďte, prosím, vašu spokojnosť s nasledovnými oblasťami života v obci: 1 – veľmi spokojný,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skôr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spokojný,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skôr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nespokojný,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nespokojný.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Ktoré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neviete/nevyužívate,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nevyplňte.</w:t>
      </w:r>
    </w:p>
    <w:p w14:paraId="38F169AD" w14:textId="77777777" w:rsidR="00B721E3" w:rsidRDefault="00B721E3" w:rsidP="00B721E3">
      <w:pPr>
        <w:pStyle w:val="Nadpis2"/>
        <w:tabs>
          <w:tab w:val="left" w:pos="480"/>
        </w:tabs>
        <w:spacing w:before="70"/>
        <w:ind w:right="1399" w:firstLine="0"/>
      </w:pPr>
    </w:p>
    <w:p w14:paraId="08378CF4" w14:textId="77777777" w:rsidR="00174DA5" w:rsidRDefault="00174DA5" w:rsidP="00174DA5">
      <w:pPr>
        <w:pStyle w:val="Zkladntext"/>
        <w:spacing w:before="8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737"/>
        <w:gridCol w:w="3050"/>
        <w:gridCol w:w="1552"/>
      </w:tblGrid>
      <w:tr w:rsidR="00A44D6C" w14:paraId="0CBCA74D" w14:textId="77777777" w:rsidTr="00A44D6C">
        <w:trPr>
          <w:trHeight w:val="544"/>
        </w:trPr>
        <w:tc>
          <w:tcPr>
            <w:tcW w:w="3768" w:type="dxa"/>
            <w:gridSpan w:val="2"/>
          </w:tcPr>
          <w:p w14:paraId="562722F6" w14:textId="03CF101A" w:rsidR="00A44D6C" w:rsidRDefault="00A44D6C" w:rsidP="0058409A">
            <w:pPr>
              <w:pStyle w:val="TableParagraph"/>
              <w:spacing w:before="21" w:line="249" w:lineRule="auto"/>
              <w:ind w:left="1374" w:right="298" w:hanging="1059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Bývanie</w:t>
            </w:r>
            <w:proofErr w:type="spellEnd"/>
            <w:r>
              <w:rPr>
                <w:b/>
                <w:color w:val="231F20"/>
                <w:sz w:val="21"/>
              </w:rPr>
              <w:t>,</w:t>
            </w:r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podnikateľské</w:t>
            </w:r>
            <w:proofErr w:type="spellEnd"/>
            <w:r>
              <w:rPr>
                <w:b/>
                <w:color w:val="231F20"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prostredie</w:t>
            </w:r>
            <w:proofErr w:type="spellEnd"/>
            <w:r>
              <w:rPr>
                <w:b/>
                <w:color w:val="231F20"/>
                <w:sz w:val="21"/>
              </w:rPr>
              <w:t>,</w:t>
            </w:r>
            <w:r>
              <w:rPr>
                <w:b/>
                <w:color w:val="231F20"/>
                <w:spacing w:val="-5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bezpečnosť</w:t>
            </w:r>
            <w:proofErr w:type="spellEnd"/>
            <w:r w:rsidR="00E9153C">
              <w:rPr>
                <w:b/>
                <w:color w:val="231F20"/>
                <w:sz w:val="21"/>
              </w:rPr>
              <w:t xml:space="preserve"> a </w:t>
            </w:r>
            <w:proofErr w:type="spellStart"/>
            <w:r w:rsidR="00E9153C">
              <w:rPr>
                <w:b/>
                <w:color w:val="231F20"/>
                <w:sz w:val="21"/>
              </w:rPr>
              <w:t>dostupnosť</w:t>
            </w:r>
            <w:proofErr w:type="spellEnd"/>
          </w:p>
        </w:tc>
        <w:tc>
          <w:tcPr>
            <w:tcW w:w="3050" w:type="dxa"/>
          </w:tcPr>
          <w:p w14:paraId="36752BA8" w14:textId="77777777" w:rsidR="00A44D6C" w:rsidRDefault="00A44D6C" w:rsidP="0058409A">
            <w:pPr>
              <w:pStyle w:val="TableParagraph"/>
              <w:spacing w:before="147"/>
              <w:ind w:left="384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Služby</w:t>
            </w:r>
            <w:proofErr w:type="spellEnd"/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a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komunitný</w:t>
            </w:r>
            <w:proofErr w:type="spellEnd"/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život</w:t>
            </w:r>
            <w:proofErr w:type="spellEnd"/>
          </w:p>
        </w:tc>
        <w:tc>
          <w:tcPr>
            <w:tcW w:w="1552" w:type="dxa"/>
            <w:vAlign w:val="center"/>
          </w:tcPr>
          <w:p w14:paraId="4818A246" w14:textId="5A39FAED" w:rsidR="00A44D6C" w:rsidRPr="00A44D6C" w:rsidRDefault="00A44D6C" w:rsidP="00A44D6C">
            <w:pPr>
              <w:pStyle w:val="TableParagraph"/>
              <w:spacing w:before="153"/>
              <w:ind w:left="337"/>
              <w:jc w:val="center"/>
              <w:rPr>
                <w:b/>
                <w:color w:val="231F20"/>
                <w:sz w:val="20"/>
              </w:rPr>
            </w:pPr>
          </w:p>
        </w:tc>
      </w:tr>
      <w:tr w:rsidR="00A44D6C" w14:paraId="31A75D27" w14:textId="77777777" w:rsidTr="00A44D6C">
        <w:trPr>
          <w:trHeight w:val="547"/>
        </w:trPr>
        <w:tc>
          <w:tcPr>
            <w:tcW w:w="3031" w:type="dxa"/>
          </w:tcPr>
          <w:p w14:paraId="3C6AF0EA" w14:textId="77777777" w:rsidR="00A44D6C" w:rsidRDefault="00A44D6C" w:rsidP="0058409A">
            <w:pPr>
              <w:pStyle w:val="TableParagraph"/>
              <w:spacing w:before="24" w:line="249" w:lineRule="auto"/>
              <w:ind w:left="80" w:right="13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Dostupnosť</w:t>
            </w:r>
            <w:proofErr w:type="spellEnd"/>
            <w:r>
              <w:rPr>
                <w:color w:val="231F20"/>
                <w:sz w:val="21"/>
              </w:rPr>
              <w:t xml:space="preserve"> a </w:t>
            </w:r>
            <w:proofErr w:type="spellStart"/>
            <w:r>
              <w:rPr>
                <w:color w:val="231F20"/>
                <w:sz w:val="21"/>
              </w:rPr>
              <w:t>cena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nehnuteľností</w:t>
            </w:r>
            <w:proofErr w:type="spellEnd"/>
            <w:r>
              <w:rPr>
                <w:color w:val="231F20"/>
                <w:spacing w:val="-5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</w:t>
            </w:r>
            <w:proofErr w:type="spellStart"/>
            <w:r>
              <w:rPr>
                <w:color w:val="231F20"/>
                <w:sz w:val="21"/>
              </w:rPr>
              <w:t>pozemkov</w:t>
            </w:r>
            <w:proofErr w:type="spellEnd"/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bytov</w:t>
            </w:r>
            <w:proofErr w:type="spellEnd"/>
            <w:r>
              <w:rPr>
                <w:color w:val="231F20"/>
                <w:sz w:val="21"/>
              </w:rPr>
              <w:t>)</w:t>
            </w:r>
          </w:p>
        </w:tc>
        <w:tc>
          <w:tcPr>
            <w:tcW w:w="737" w:type="dxa"/>
          </w:tcPr>
          <w:p w14:paraId="6DA926D5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0D43B3D1" w14:textId="77777777" w:rsidR="00A44D6C" w:rsidRDefault="00A44D6C" w:rsidP="0058409A">
            <w:pPr>
              <w:pStyle w:val="TableParagraph"/>
              <w:spacing w:before="150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Sociálne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služby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starostlivosť</w:t>
            </w:r>
            <w:proofErr w:type="spellEnd"/>
          </w:p>
        </w:tc>
        <w:tc>
          <w:tcPr>
            <w:tcW w:w="1552" w:type="dxa"/>
          </w:tcPr>
          <w:p w14:paraId="795604E8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7F37B15A" w14:textId="77777777" w:rsidTr="00A44D6C">
        <w:trPr>
          <w:trHeight w:val="295"/>
        </w:trPr>
        <w:tc>
          <w:tcPr>
            <w:tcW w:w="3031" w:type="dxa"/>
          </w:tcPr>
          <w:p w14:paraId="7CAD7289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Úroveň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a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kvalita</w:t>
            </w:r>
            <w:proofErr w:type="spellEnd"/>
            <w:r>
              <w:rPr>
                <w:color w:val="231F20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bývania</w:t>
            </w:r>
            <w:proofErr w:type="spellEnd"/>
          </w:p>
        </w:tc>
        <w:tc>
          <w:tcPr>
            <w:tcW w:w="737" w:type="dxa"/>
          </w:tcPr>
          <w:p w14:paraId="250FFC04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7143DDDF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Zdravotné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služby</w:t>
            </w:r>
            <w:proofErr w:type="spellEnd"/>
          </w:p>
        </w:tc>
        <w:tc>
          <w:tcPr>
            <w:tcW w:w="1552" w:type="dxa"/>
          </w:tcPr>
          <w:p w14:paraId="53A3AB99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4B0DCED6" w14:textId="77777777" w:rsidTr="00A44D6C">
        <w:trPr>
          <w:trHeight w:val="295"/>
        </w:trPr>
        <w:tc>
          <w:tcPr>
            <w:tcW w:w="3031" w:type="dxa"/>
          </w:tcPr>
          <w:p w14:paraId="169BD12B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Pracovné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príležitosti</w:t>
            </w:r>
            <w:proofErr w:type="spellEnd"/>
            <w:r>
              <w:rPr>
                <w:color w:val="231F20"/>
                <w:spacing w:val="-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v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obci</w:t>
            </w:r>
            <w:proofErr w:type="spellEnd"/>
          </w:p>
        </w:tc>
        <w:tc>
          <w:tcPr>
            <w:tcW w:w="737" w:type="dxa"/>
          </w:tcPr>
          <w:p w14:paraId="72B421AE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037CFFDC" w14:textId="5436FAAC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Ostatné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služby</w:t>
            </w:r>
            <w:proofErr w:type="spellEnd"/>
          </w:p>
        </w:tc>
        <w:tc>
          <w:tcPr>
            <w:tcW w:w="1552" w:type="dxa"/>
          </w:tcPr>
          <w:p w14:paraId="6D7040E8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7499CB70" w14:textId="77777777" w:rsidTr="00A44D6C">
        <w:trPr>
          <w:trHeight w:val="295"/>
        </w:trPr>
        <w:tc>
          <w:tcPr>
            <w:tcW w:w="3031" w:type="dxa"/>
          </w:tcPr>
          <w:p w14:paraId="6BC4BF55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Podmienky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pre</w:t>
            </w:r>
            <w:r>
              <w:rPr>
                <w:color w:val="231F20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podnikateľov</w:t>
            </w:r>
            <w:proofErr w:type="spellEnd"/>
          </w:p>
        </w:tc>
        <w:tc>
          <w:tcPr>
            <w:tcW w:w="737" w:type="dxa"/>
          </w:tcPr>
          <w:p w14:paraId="75ED06AD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21262325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Obchodná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sieť</w:t>
            </w:r>
            <w:proofErr w:type="spellEnd"/>
          </w:p>
        </w:tc>
        <w:tc>
          <w:tcPr>
            <w:tcW w:w="1552" w:type="dxa"/>
          </w:tcPr>
          <w:p w14:paraId="4F1F0580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1C94FA3B" w14:textId="77777777" w:rsidTr="00A44D6C">
        <w:trPr>
          <w:trHeight w:val="547"/>
        </w:trPr>
        <w:tc>
          <w:tcPr>
            <w:tcW w:w="3031" w:type="dxa"/>
          </w:tcPr>
          <w:p w14:paraId="4B1E7D40" w14:textId="77777777" w:rsidR="00A44D6C" w:rsidRDefault="00A44D6C" w:rsidP="0058409A">
            <w:pPr>
              <w:pStyle w:val="TableParagraph"/>
              <w:spacing w:before="24" w:line="249" w:lineRule="auto"/>
              <w:ind w:left="80" w:right="375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Dostupnosť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informácií</w:t>
            </w:r>
            <w:proofErr w:type="spellEnd"/>
            <w:r>
              <w:rPr>
                <w:color w:val="231F20"/>
                <w:sz w:val="21"/>
              </w:rPr>
              <w:t xml:space="preserve"> o </w:t>
            </w:r>
            <w:proofErr w:type="spellStart"/>
            <w:r>
              <w:rPr>
                <w:color w:val="231F20"/>
                <w:sz w:val="21"/>
              </w:rPr>
              <w:t>dianí</w:t>
            </w:r>
            <w:proofErr w:type="spellEnd"/>
            <w:r>
              <w:rPr>
                <w:color w:val="231F20"/>
                <w:spacing w:val="-5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v </w:t>
            </w:r>
            <w:proofErr w:type="spellStart"/>
            <w:r>
              <w:rPr>
                <w:color w:val="231F20"/>
                <w:sz w:val="21"/>
              </w:rPr>
              <w:t>obci</w:t>
            </w:r>
            <w:proofErr w:type="spellEnd"/>
          </w:p>
        </w:tc>
        <w:tc>
          <w:tcPr>
            <w:tcW w:w="737" w:type="dxa"/>
          </w:tcPr>
          <w:p w14:paraId="6BB7D9F0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0730B64A" w14:textId="77777777" w:rsidR="00A44D6C" w:rsidRDefault="00A44D6C" w:rsidP="0058409A">
            <w:pPr>
              <w:pStyle w:val="TableParagraph"/>
              <w:spacing w:before="24" w:line="249" w:lineRule="auto"/>
              <w:ind w:left="80" w:right="533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Kultúrne</w:t>
            </w:r>
            <w:proofErr w:type="spellEnd"/>
            <w:r>
              <w:rPr>
                <w:color w:val="231F20"/>
                <w:sz w:val="21"/>
              </w:rPr>
              <w:t xml:space="preserve"> a </w:t>
            </w:r>
            <w:proofErr w:type="spellStart"/>
            <w:r>
              <w:rPr>
                <w:color w:val="231F20"/>
                <w:sz w:val="21"/>
              </w:rPr>
              <w:t>spoločenské</w:t>
            </w:r>
            <w:proofErr w:type="spellEnd"/>
            <w:r>
              <w:rPr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podujatia</w:t>
            </w:r>
            <w:proofErr w:type="spellEnd"/>
            <w:r>
              <w:rPr>
                <w:color w:val="231F20"/>
                <w:sz w:val="21"/>
              </w:rPr>
              <w:t>,</w:t>
            </w:r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záujmové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činnosti</w:t>
            </w:r>
            <w:proofErr w:type="spellEnd"/>
          </w:p>
        </w:tc>
        <w:tc>
          <w:tcPr>
            <w:tcW w:w="1552" w:type="dxa"/>
          </w:tcPr>
          <w:p w14:paraId="72CDF026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3506611D" w14:textId="77777777" w:rsidTr="00A44D6C">
        <w:trPr>
          <w:trHeight w:val="295"/>
        </w:trPr>
        <w:tc>
          <w:tcPr>
            <w:tcW w:w="3031" w:type="dxa"/>
          </w:tcPr>
          <w:p w14:paraId="1A50581E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Osobná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bezpečnosť</w:t>
            </w:r>
            <w:proofErr w:type="spellEnd"/>
          </w:p>
        </w:tc>
        <w:tc>
          <w:tcPr>
            <w:tcW w:w="737" w:type="dxa"/>
          </w:tcPr>
          <w:p w14:paraId="17513099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20C20BD1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Knižnica</w:t>
            </w:r>
            <w:proofErr w:type="spellEnd"/>
          </w:p>
        </w:tc>
        <w:tc>
          <w:tcPr>
            <w:tcW w:w="1552" w:type="dxa"/>
          </w:tcPr>
          <w:p w14:paraId="4F4C072C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6EA77B76" w14:textId="77777777" w:rsidTr="00FB0BD7">
        <w:trPr>
          <w:trHeight w:val="672"/>
        </w:trPr>
        <w:tc>
          <w:tcPr>
            <w:tcW w:w="3031" w:type="dxa"/>
          </w:tcPr>
          <w:p w14:paraId="50C87884" w14:textId="77777777" w:rsidR="00A44D6C" w:rsidRDefault="00A44D6C" w:rsidP="0058409A">
            <w:pPr>
              <w:pStyle w:val="TableParagraph"/>
              <w:spacing w:before="24" w:line="249" w:lineRule="auto"/>
              <w:ind w:left="79" w:right="694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Ochrana</w:t>
            </w:r>
            <w:proofErr w:type="spellEnd"/>
            <w:r>
              <w:rPr>
                <w:color w:val="231F20"/>
                <w:sz w:val="21"/>
              </w:rPr>
              <w:t xml:space="preserve"> pred </w:t>
            </w:r>
            <w:proofErr w:type="spellStart"/>
            <w:r>
              <w:rPr>
                <w:color w:val="231F20"/>
                <w:sz w:val="21"/>
              </w:rPr>
              <w:t>kriminalitou</w:t>
            </w:r>
            <w:proofErr w:type="spellEnd"/>
            <w:r>
              <w:rPr>
                <w:color w:val="231F20"/>
                <w:spacing w:val="-5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a </w:t>
            </w:r>
            <w:proofErr w:type="spellStart"/>
            <w:r>
              <w:rPr>
                <w:color w:val="231F20"/>
                <w:sz w:val="21"/>
              </w:rPr>
              <w:t>vandalizmom</w:t>
            </w:r>
            <w:proofErr w:type="spellEnd"/>
          </w:p>
        </w:tc>
        <w:tc>
          <w:tcPr>
            <w:tcW w:w="737" w:type="dxa"/>
          </w:tcPr>
          <w:p w14:paraId="35C437C5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439C55E9" w14:textId="77777777" w:rsidR="00A44D6C" w:rsidRDefault="00A44D6C" w:rsidP="0058409A">
            <w:pPr>
              <w:pStyle w:val="TableParagraph"/>
              <w:spacing w:before="150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Športové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aktivity</w:t>
            </w:r>
            <w:proofErr w:type="spellEnd"/>
          </w:p>
        </w:tc>
        <w:tc>
          <w:tcPr>
            <w:tcW w:w="1552" w:type="dxa"/>
          </w:tcPr>
          <w:p w14:paraId="5F98A136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A44D6C" w14:paraId="66001068" w14:textId="77777777" w:rsidTr="00A44D6C">
        <w:trPr>
          <w:trHeight w:val="295"/>
        </w:trPr>
        <w:tc>
          <w:tcPr>
            <w:tcW w:w="3031" w:type="dxa"/>
          </w:tcPr>
          <w:p w14:paraId="2A3858FA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Ochrana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osobného</w:t>
            </w:r>
            <w:proofErr w:type="spellEnd"/>
            <w:r>
              <w:rPr>
                <w:color w:val="231F20"/>
                <w:spacing w:val="-2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majetku</w:t>
            </w:r>
            <w:proofErr w:type="spellEnd"/>
          </w:p>
        </w:tc>
        <w:tc>
          <w:tcPr>
            <w:tcW w:w="737" w:type="dxa"/>
          </w:tcPr>
          <w:p w14:paraId="4EBA3314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58467250" w14:textId="77777777" w:rsidR="00A44D6C" w:rsidRDefault="00A44D6C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Rekreačné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možnosti</w:t>
            </w:r>
            <w:proofErr w:type="spellEnd"/>
          </w:p>
        </w:tc>
        <w:tc>
          <w:tcPr>
            <w:tcW w:w="1552" w:type="dxa"/>
          </w:tcPr>
          <w:p w14:paraId="219C3E0E" w14:textId="77777777" w:rsidR="00A44D6C" w:rsidRDefault="00A44D6C" w:rsidP="0058409A">
            <w:pPr>
              <w:pStyle w:val="TableParagraph"/>
              <w:rPr>
                <w:sz w:val="20"/>
              </w:rPr>
            </w:pPr>
          </w:p>
        </w:tc>
      </w:tr>
      <w:tr w:rsidR="00E9153C" w14:paraId="07CE0F57" w14:textId="77777777" w:rsidTr="00A44D6C">
        <w:trPr>
          <w:trHeight w:val="295"/>
        </w:trPr>
        <w:tc>
          <w:tcPr>
            <w:tcW w:w="3031" w:type="dxa"/>
          </w:tcPr>
          <w:p w14:paraId="31253CDA" w14:textId="170630C4" w:rsidR="00E9153C" w:rsidRDefault="00E9153C" w:rsidP="0058409A">
            <w:pPr>
              <w:pStyle w:val="TableParagraph"/>
              <w:spacing w:before="24"/>
              <w:ind w:left="80"/>
              <w:rPr>
                <w:color w:val="231F20"/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Autobusová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dostupnosť</w:t>
            </w:r>
            <w:proofErr w:type="spellEnd"/>
          </w:p>
        </w:tc>
        <w:tc>
          <w:tcPr>
            <w:tcW w:w="737" w:type="dxa"/>
          </w:tcPr>
          <w:p w14:paraId="7C9C5381" w14:textId="77777777" w:rsidR="00E9153C" w:rsidRDefault="00E9153C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143C73AD" w14:textId="30C80525" w:rsidR="00E9153C" w:rsidRDefault="00E9153C" w:rsidP="0058409A">
            <w:pPr>
              <w:pStyle w:val="TableParagraph"/>
              <w:spacing w:before="24"/>
              <w:ind w:left="80"/>
              <w:rPr>
                <w:color w:val="231F20"/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Materská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škola</w:t>
            </w:r>
            <w:proofErr w:type="spellEnd"/>
          </w:p>
        </w:tc>
        <w:tc>
          <w:tcPr>
            <w:tcW w:w="1552" w:type="dxa"/>
          </w:tcPr>
          <w:p w14:paraId="6E2E7868" w14:textId="77777777" w:rsidR="00E9153C" w:rsidRDefault="00E9153C" w:rsidP="0058409A">
            <w:pPr>
              <w:pStyle w:val="TableParagraph"/>
              <w:rPr>
                <w:sz w:val="20"/>
              </w:rPr>
            </w:pPr>
          </w:p>
        </w:tc>
      </w:tr>
      <w:tr w:rsidR="008604DE" w14:paraId="7BDEFAA9" w14:textId="77777777" w:rsidTr="00A44D6C">
        <w:trPr>
          <w:trHeight w:val="295"/>
        </w:trPr>
        <w:tc>
          <w:tcPr>
            <w:tcW w:w="3031" w:type="dxa"/>
          </w:tcPr>
          <w:p w14:paraId="384924E3" w14:textId="2B35021F" w:rsidR="008604DE" w:rsidRDefault="00612AC8" w:rsidP="0058409A">
            <w:pPr>
              <w:pStyle w:val="TableParagraph"/>
              <w:spacing w:before="24"/>
              <w:ind w:left="80"/>
              <w:rPr>
                <w:color w:val="231F20"/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Vlaková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dostupnosť</w:t>
            </w:r>
            <w:proofErr w:type="spellEnd"/>
          </w:p>
        </w:tc>
        <w:tc>
          <w:tcPr>
            <w:tcW w:w="737" w:type="dxa"/>
          </w:tcPr>
          <w:p w14:paraId="6918F97F" w14:textId="77777777" w:rsidR="008604DE" w:rsidRDefault="008604DE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3050" w:type="dxa"/>
          </w:tcPr>
          <w:p w14:paraId="7E285F97" w14:textId="43C7EDAB" w:rsidR="008604DE" w:rsidRDefault="008604DE" w:rsidP="0058409A">
            <w:pPr>
              <w:pStyle w:val="TableParagraph"/>
              <w:spacing w:before="24"/>
              <w:ind w:left="80"/>
              <w:rPr>
                <w:color w:val="231F20"/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Základná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škola</w:t>
            </w:r>
            <w:proofErr w:type="spellEnd"/>
          </w:p>
        </w:tc>
        <w:tc>
          <w:tcPr>
            <w:tcW w:w="1552" w:type="dxa"/>
          </w:tcPr>
          <w:p w14:paraId="6DE8179E" w14:textId="77777777" w:rsidR="008604DE" w:rsidRDefault="008604DE" w:rsidP="0058409A">
            <w:pPr>
              <w:pStyle w:val="TableParagraph"/>
              <w:rPr>
                <w:sz w:val="20"/>
              </w:rPr>
            </w:pPr>
          </w:p>
        </w:tc>
      </w:tr>
    </w:tbl>
    <w:p w14:paraId="2B825B45" w14:textId="47B5B22F" w:rsidR="00174DA5" w:rsidRDefault="00174DA5" w:rsidP="00174DA5">
      <w:pPr>
        <w:pStyle w:val="Zkladntext"/>
        <w:spacing w:before="6"/>
        <w:rPr>
          <w:b/>
          <w:sz w:val="18"/>
        </w:rPr>
      </w:pPr>
    </w:p>
    <w:p w14:paraId="7A0AD035" w14:textId="77777777" w:rsidR="00B721E3" w:rsidRDefault="00B721E3" w:rsidP="00174DA5">
      <w:pPr>
        <w:pStyle w:val="Zkladntext"/>
        <w:spacing w:before="6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539"/>
        <w:gridCol w:w="1990"/>
        <w:gridCol w:w="539"/>
        <w:gridCol w:w="1907"/>
        <w:gridCol w:w="539"/>
        <w:gridCol w:w="2343"/>
        <w:gridCol w:w="549"/>
      </w:tblGrid>
      <w:tr w:rsidR="00174DA5" w14:paraId="2D36DA93" w14:textId="77777777" w:rsidTr="00967146">
        <w:trPr>
          <w:trHeight w:val="292"/>
        </w:trPr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8F" w14:textId="77777777" w:rsidR="00174DA5" w:rsidRDefault="00174DA5" w:rsidP="0058409A">
            <w:pPr>
              <w:pStyle w:val="TableParagraph"/>
              <w:spacing w:before="21"/>
              <w:ind w:left="1326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Verejné</w:t>
            </w:r>
            <w:proofErr w:type="spellEnd"/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priestranstvá</w:t>
            </w:r>
            <w:proofErr w:type="spellEnd"/>
            <w:r>
              <w:rPr>
                <w:b/>
                <w:color w:val="231F20"/>
                <w:spacing w:val="-10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-</w:t>
            </w:r>
            <w:r>
              <w:rPr>
                <w:b/>
                <w:color w:val="231F20"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stav</w:t>
            </w:r>
            <w:proofErr w:type="spellEnd"/>
          </w:p>
        </w:tc>
        <w:tc>
          <w:tcPr>
            <w:tcW w:w="5338" w:type="dxa"/>
            <w:gridSpan w:val="4"/>
            <w:tcBorders>
              <w:left w:val="single" w:sz="4" w:space="0" w:color="auto"/>
            </w:tcBorders>
          </w:tcPr>
          <w:p w14:paraId="32C43BCC" w14:textId="77777777" w:rsidR="00174DA5" w:rsidRDefault="00174DA5" w:rsidP="0058409A">
            <w:pPr>
              <w:pStyle w:val="TableParagraph"/>
              <w:spacing w:before="21"/>
              <w:ind w:left="153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Technická</w:t>
            </w:r>
            <w:proofErr w:type="spellEnd"/>
            <w:r>
              <w:rPr>
                <w:b/>
                <w:color w:val="231F20"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infraštruktúra</w:t>
            </w:r>
            <w:proofErr w:type="spellEnd"/>
          </w:p>
        </w:tc>
      </w:tr>
      <w:tr w:rsidR="00174DA5" w14:paraId="5A4D86F3" w14:textId="77777777" w:rsidTr="00967146">
        <w:trPr>
          <w:trHeight w:val="2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E99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Verejná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zeleň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37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955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Oddychové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zóny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F3E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D71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Verejný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vodovod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935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FB9" w14:textId="77777777" w:rsidR="00174DA5" w:rsidRDefault="00174DA5" w:rsidP="0058409A">
            <w:pPr>
              <w:pStyle w:val="TableParagraph"/>
              <w:spacing w:before="24"/>
              <w:ind w:left="7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Kamerový</w:t>
            </w:r>
            <w:proofErr w:type="spellEnd"/>
            <w:r>
              <w:rPr>
                <w:color w:val="231F20"/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systém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243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</w:tr>
      <w:tr w:rsidR="00174DA5" w14:paraId="4E01B2B6" w14:textId="77777777" w:rsidTr="00967146">
        <w:trPr>
          <w:trHeight w:val="2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479" w14:textId="77777777" w:rsidR="00174DA5" w:rsidRDefault="00174DA5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Drobná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architektúra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AE2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3B7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Verejné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budovy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7CF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25A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Verejná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kanalizácia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4F3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AAA" w14:textId="77777777" w:rsidR="00174DA5" w:rsidRDefault="00174DA5" w:rsidP="0058409A">
            <w:pPr>
              <w:pStyle w:val="TableParagraph"/>
              <w:spacing w:before="24"/>
              <w:ind w:left="78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Pokrytie</w:t>
            </w:r>
            <w:proofErr w:type="spellEnd"/>
            <w:r>
              <w:rPr>
                <w:color w:val="231F20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mobil</w:t>
            </w:r>
            <w:proofErr w:type="spellEnd"/>
            <w:r>
              <w:rPr>
                <w:color w:val="231F20"/>
                <w:sz w:val="21"/>
              </w:rPr>
              <w:t>.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signálom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42D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</w:tr>
      <w:tr w:rsidR="00174DA5" w14:paraId="5700CDD7" w14:textId="77777777" w:rsidTr="00967146">
        <w:trPr>
          <w:trHeight w:val="29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B15" w14:textId="77777777" w:rsidR="00174DA5" w:rsidRDefault="00174DA5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Detské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ihriská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BBD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398" w14:textId="77777777" w:rsidR="00174DA5" w:rsidRDefault="00174DA5" w:rsidP="0058409A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Kultúrne</w:t>
            </w:r>
            <w:proofErr w:type="spellEnd"/>
            <w:r>
              <w:rPr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pamiatky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86D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154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Verejný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rozhlas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44A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D61" w14:textId="77777777" w:rsidR="00174DA5" w:rsidRDefault="00174DA5" w:rsidP="0058409A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Dostupnosť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internetu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B8D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</w:tr>
      <w:tr w:rsidR="00174DA5" w14:paraId="3F951C6E" w14:textId="77777777" w:rsidTr="00967146">
        <w:trPr>
          <w:trHeight w:val="41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76B" w14:textId="77777777" w:rsidR="00174DA5" w:rsidRDefault="00174DA5" w:rsidP="0058409A">
            <w:pPr>
              <w:pStyle w:val="TableParagraph"/>
              <w:rPr>
                <w:b/>
                <w:sz w:val="24"/>
              </w:rPr>
            </w:pPr>
          </w:p>
          <w:p w14:paraId="09548672" w14:textId="77777777" w:rsidR="00174DA5" w:rsidRDefault="00174DA5" w:rsidP="0058409A">
            <w:pPr>
              <w:pStyle w:val="TableParagraph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Vzhľad</w:t>
            </w:r>
            <w:proofErr w:type="spellEnd"/>
            <w:r>
              <w:rPr>
                <w:color w:val="231F20"/>
                <w:spacing w:val="48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zástavby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D56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F61" w14:textId="77777777" w:rsidR="00174DA5" w:rsidRDefault="00174DA5" w:rsidP="0058409A">
            <w:pPr>
              <w:pStyle w:val="TableParagraph"/>
              <w:spacing w:before="24" w:line="249" w:lineRule="auto"/>
              <w:ind w:left="80" w:right="789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Dom </w:t>
            </w:r>
            <w:proofErr w:type="spellStart"/>
            <w:r>
              <w:rPr>
                <w:color w:val="231F20"/>
                <w:sz w:val="21"/>
              </w:rPr>
              <w:t>smútku</w:t>
            </w:r>
            <w:proofErr w:type="spellEnd"/>
            <w:r>
              <w:rPr>
                <w:color w:val="231F20"/>
                <w:spacing w:val="-5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 xml:space="preserve">a </w:t>
            </w:r>
            <w:proofErr w:type="spellStart"/>
            <w:r>
              <w:rPr>
                <w:color w:val="231F20"/>
                <w:sz w:val="21"/>
              </w:rPr>
              <w:t>cintorín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7D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F7D" w14:textId="77777777" w:rsidR="00174DA5" w:rsidRDefault="00174DA5" w:rsidP="0058409A">
            <w:pPr>
              <w:pStyle w:val="TableParagraph"/>
              <w:rPr>
                <w:b/>
                <w:sz w:val="24"/>
              </w:rPr>
            </w:pPr>
          </w:p>
          <w:p w14:paraId="31A97493" w14:textId="77777777" w:rsidR="00174DA5" w:rsidRDefault="00174DA5" w:rsidP="0058409A">
            <w:pPr>
              <w:pStyle w:val="TableParagraph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Verejné</w:t>
            </w:r>
            <w:proofErr w:type="spellEnd"/>
            <w:r>
              <w:rPr>
                <w:color w:val="231F20"/>
                <w:spacing w:val="-11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osvetlenie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009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A71CB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C617F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</w:tr>
      <w:tr w:rsidR="00174DA5" w14:paraId="3B5FD396" w14:textId="77777777" w:rsidTr="00967146">
        <w:trPr>
          <w:trHeight w:val="33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72E3" w14:textId="77777777" w:rsidR="00174DA5" w:rsidRDefault="00174DA5" w:rsidP="0058409A">
            <w:pPr>
              <w:pStyle w:val="TableParagraph"/>
              <w:spacing w:before="60"/>
              <w:ind w:left="81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Čistota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0E2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57F96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C9440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057A2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EA96A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4A5E688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0B89AA88" w14:textId="77777777" w:rsidR="00174DA5" w:rsidRDefault="00174DA5" w:rsidP="0058409A">
            <w:pPr>
              <w:pStyle w:val="TableParagraph"/>
              <w:rPr>
                <w:sz w:val="20"/>
              </w:rPr>
            </w:pPr>
          </w:p>
        </w:tc>
      </w:tr>
    </w:tbl>
    <w:p w14:paraId="7BAA8A4B" w14:textId="2081A1F3" w:rsidR="00FB0BD7" w:rsidRDefault="00FB0BD7" w:rsidP="00FB0BD7">
      <w:pPr>
        <w:pStyle w:val="Zkladntext"/>
        <w:spacing w:before="6"/>
        <w:rPr>
          <w:b/>
          <w:sz w:val="18"/>
        </w:rPr>
      </w:pPr>
    </w:p>
    <w:p w14:paraId="282E97D5" w14:textId="77777777" w:rsidR="00B721E3" w:rsidRDefault="00B721E3" w:rsidP="00FB0BD7">
      <w:pPr>
        <w:pStyle w:val="Zkladntext"/>
        <w:spacing w:before="6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794"/>
        <w:gridCol w:w="1800"/>
        <w:gridCol w:w="737"/>
        <w:gridCol w:w="1960"/>
        <w:gridCol w:w="737"/>
        <w:gridCol w:w="2154"/>
        <w:gridCol w:w="744"/>
      </w:tblGrid>
      <w:tr w:rsidR="00E9153C" w14:paraId="371E760C" w14:textId="77777777" w:rsidTr="00967146">
        <w:trPr>
          <w:trHeight w:val="544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F39" w14:textId="77777777" w:rsidR="00E9153C" w:rsidRDefault="00E9153C" w:rsidP="003E0FB0">
            <w:pPr>
              <w:pStyle w:val="TableParagraph"/>
              <w:spacing w:before="21" w:line="249" w:lineRule="auto"/>
              <w:ind w:left="111" w:right="89" w:firstLine="60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Dopravná</w:t>
            </w:r>
            <w:proofErr w:type="spellEnd"/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infraštruktúra</w:t>
            </w:r>
            <w:proofErr w:type="spellEnd"/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-</w:t>
            </w:r>
            <w:r>
              <w:rPr>
                <w:b/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kvalita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0D7" w14:textId="77777777" w:rsidR="00E9153C" w:rsidRDefault="00E9153C" w:rsidP="003E0FB0">
            <w:pPr>
              <w:pStyle w:val="TableParagraph"/>
              <w:spacing w:before="21" w:line="249" w:lineRule="auto"/>
              <w:ind w:left="757" w:right="740" w:firstLine="60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Dopravná</w:t>
            </w:r>
            <w:proofErr w:type="spellEnd"/>
            <w:r>
              <w:rPr>
                <w:b/>
                <w:color w:val="231F20"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1"/>
                <w:sz w:val="21"/>
              </w:rPr>
              <w:t>dostupnosť</w:t>
            </w:r>
            <w:proofErr w:type="spellEnd"/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CC4C" w14:textId="77777777" w:rsidR="00E9153C" w:rsidRDefault="00E9153C" w:rsidP="003E0FB0">
            <w:pPr>
              <w:pStyle w:val="TableParagraph"/>
              <w:spacing w:before="21"/>
              <w:ind w:left="498" w:right="48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231F20"/>
                <w:sz w:val="21"/>
              </w:rPr>
              <w:t>Životné</w:t>
            </w:r>
            <w:proofErr w:type="spellEnd"/>
            <w:r>
              <w:rPr>
                <w:b/>
                <w:color w:val="231F20"/>
                <w:spacing w:val="-4"/>
                <w:sz w:val="21"/>
              </w:rPr>
              <w:t xml:space="preserve"> </w:t>
            </w:r>
            <w:proofErr w:type="spellStart"/>
            <w:r>
              <w:rPr>
                <w:b/>
                <w:color w:val="231F20"/>
                <w:sz w:val="21"/>
              </w:rPr>
              <w:t>prostredie</w:t>
            </w:r>
            <w:proofErr w:type="spellEnd"/>
          </w:p>
          <w:p w14:paraId="220F117C" w14:textId="2FCE4335" w:rsidR="00E9153C" w:rsidRDefault="00E9153C" w:rsidP="003E0FB0">
            <w:pPr>
              <w:pStyle w:val="TableParagraph"/>
              <w:spacing w:before="21" w:line="249" w:lineRule="auto"/>
              <w:ind w:left="848" w:right="830" w:firstLine="140"/>
              <w:rPr>
                <w:b/>
                <w:sz w:val="21"/>
              </w:rPr>
            </w:pPr>
          </w:p>
        </w:tc>
      </w:tr>
      <w:tr w:rsidR="00FB0BD7" w14:paraId="3D4B98A3" w14:textId="77777777" w:rsidTr="00967146">
        <w:trPr>
          <w:trHeight w:val="29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673" w14:textId="77777777" w:rsidR="00FB0BD7" w:rsidRDefault="00FB0BD7" w:rsidP="003E0FB0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Cesty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651" w14:textId="77777777" w:rsidR="00FB0BD7" w:rsidRDefault="00FB0BD7" w:rsidP="003E0FB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A2" w14:textId="2E81EBF9" w:rsidR="00FB0BD7" w:rsidRDefault="00612AC8" w:rsidP="003E0FB0">
            <w:pPr>
              <w:pStyle w:val="TableParagraph"/>
              <w:spacing w:before="24"/>
              <w:ind w:left="79"/>
              <w:rPr>
                <w:sz w:val="21"/>
              </w:rPr>
            </w:pPr>
            <w:r>
              <w:rPr>
                <w:color w:val="231F20"/>
                <w:sz w:val="21"/>
              </w:rPr>
              <w:t>D</w:t>
            </w:r>
            <w:r w:rsidR="00FB0BD7">
              <w:rPr>
                <w:color w:val="231F20"/>
                <w:sz w:val="21"/>
              </w:rPr>
              <w:t xml:space="preserve">o </w:t>
            </w:r>
            <w:proofErr w:type="spellStart"/>
            <w:r>
              <w:rPr>
                <w:color w:val="231F20"/>
                <w:sz w:val="21"/>
              </w:rPr>
              <w:t>hlavného</w:t>
            </w:r>
            <w:proofErr w:type="spellEnd"/>
            <w:r w:rsidR="00FB0BD7">
              <w:rPr>
                <w:color w:val="231F20"/>
                <w:sz w:val="21"/>
              </w:rPr>
              <w:t xml:space="preserve"> </w:t>
            </w:r>
            <w:proofErr w:type="spellStart"/>
            <w:r w:rsidR="00FB0BD7">
              <w:rPr>
                <w:color w:val="231F20"/>
                <w:sz w:val="21"/>
              </w:rPr>
              <w:t>mesta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EAF" w14:textId="77777777" w:rsidR="00FB0BD7" w:rsidRDefault="00FB0BD7" w:rsidP="003E0FB0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E8E" w14:textId="77777777" w:rsidR="00FB0BD7" w:rsidRDefault="00FB0BD7" w:rsidP="003E0FB0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Ovzdušie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6328" w14:textId="77777777" w:rsidR="00FB0BD7" w:rsidRDefault="00FB0BD7" w:rsidP="003E0FB0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9A4" w14:textId="77777777" w:rsidR="00FB0BD7" w:rsidRDefault="00FB0BD7" w:rsidP="003E0FB0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Odvoz</w:t>
            </w:r>
            <w:proofErr w:type="spellEnd"/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odpadu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6B1" w14:textId="77777777" w:rsidR="00FB0BD7" w:rsidRDefault="00FB0BD7" w:rsidP="003E0FB0">
            <w:pPr>
              <w:pStyle w:val="TableParagraph"/>
              <w:rPr>
                <w:sz w:val="20"/>
              </w:rPr>
            </w:pPr>
          </w:p>
        </w:tc>
      </w:tr>
      <w:tr w:rsidR="00612AC8" w14:paraId="72997FCF" w14:textId="77777777" w:rsidTr="00967146">
        <w:trPr>
          <w:trHeight w:val="29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1DF" w14:textId="77777777" w:rsidR="00612AC8" w:rsidRDefault="00612AC8" w:rsidP="00612AC8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Chodníky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485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81C" w14:textId="18989FE9" w:rsidR="00612AC8" w:rsidRDefault="00612AC8" w:rsidP="00612AC8">
            <w:pPr>
              <w:pStyle w:val="TableParagraph"/>
              <w:spacing w:before="24"/>
              <w:ind w:left="79"/>
              <w:rPr>
                <w:sz w:val="21"/>
              </w:rPr>
            </w:pPr>
            <w:r>
              <w:rPr>
                <w:color w:val="231F20"/>
                <w:sz w:val="21"/>
              </w:rPr>
              <w:t>D</w:t>
            </w:r>
            <w:r>
              <w:rPr>
                <w:color w:val="231F20"/>
                <w:sz w:val="21"/>
              </w:rPr>
              <w:t xml:space="preserve">o </w:t>
            </w:r>
            <w:proofErr w:type="spellStart"/>
            <w:r>
              <w:rPr>
                <w:color w:val="231F20"/>
                <w:sz w:val="21"/>
              </w:rPr>
              <w:t>krajského</w:t>
            </w:r>
            <w:proofErr w:type="spellEnd"/>
            <w:r>
              <w:rPr>
                <w:color w:val="231F20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mesta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32F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A30" w14:textId="77777777" w:rsidR="00612AC8" w:rsidRDefault="00612AC8" w:rsidP="00612AC8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Voda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D6E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56D" w14:textId="77777777" w:rsidR="00612AC8" w:rsidRDefault="00612AC8" w:rsidP="00612AC8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Separácia</w:t>
            </w:r>
            <w:proofErr w:type="spellEnd"/>
            <w:r>
              <w:rPr>
                <w:color w:val="231F20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odpadu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916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</w:tr>
      <w:tr w:rsidR="00612AC8" w14:paraId="6EB55CC4" w14:textId="77777777" w:rsidTr="00967146">
        <w:trPr>
          <w:trHeight w:val="295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AEB" w14:textId="77777777" w:rsidR="00612AC8" w:rsidRDefault="00612AC8" w:rsidP="00612AC8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Cyklochodníky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072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C4D" w14:textId="2B78C516" w:rsidR="00612AC8" w:rsidRDefault="00612AC8" w:rsidP="00612AC8">
            <w:pPr>
              <w:pStyle w:val="TableParagraph"/>
              <w:spacing w:before="24"/>
              <w:ind w:left="79"/>
              <w:rPr>
                <w:sz w:val="21"/>
              </w:rPr>
            </w:pPr>
            <w:r>
              <w:rPr>
                <w:color w:val="231F20"/>
                <w:sz w:val="21"/>
              </w:rPr>
              <w:t>D</w:t>
            </w:r>
            <w:r>
              <w:rPr>
                <w:color w:val="231F20"/>
                <w:sz w:val="21"/>
              </w:rPr>
              <w:t>o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okr</w:t>
            </w:r>
            <w:proofErr w:type="spellEnd"/>
            <w:r>
              <w:rPr>
                <w:color w:val="231F20"/>
                <w:sz w:val="21"/>
              </w:rPr>
              <w:t>.</w:t>
            </w:r>
            <w:r>
              <w:rPr>
                <w:color w:val="231F20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mesta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301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D94" w14:textId="77777777" w:rsidR="00612AC8" w:rsidRDefault="00612AC8" w:rsidP="00612AC8">
            <w:pPr>
              <w:pStyle w:val="TableParagraph"/>
              <w:spacing w:before="24"/>
              <w:ind w:left="79"/>
              <w:rPr>
                <w:sz w:val="21"/>
              </w:rPr>
            </w:pPr>
            <w:proofErr w:type="spellStart"/>
            <w:r>
              <w:rPr>
                <w:color w:val="231F20"/>
                <w:sz w:val="21"/>
              </w:rPr>
              <w:t>Nelegálne</w:t>
            </w:r>
            <w:proofErr w:type="spellEnd"/>
            <w:r>
              <w:rPr>
                <w:color w:val="231F20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231F20"/>
                <w:sz w:val="21"/>
              </w:rPr>
              <w:t>skládky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393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9B6" w14:textId="7220393B" w:rsidR="00612AC8" w:rsidRDefault="00612AC8" w:rsidP="00612AC8">
            <w:pPr>
              <w:pStyle w:val="TableParagraph"/>
              <w:spacing w:before="24"/>
              <w:ind w:left="80"/>
              <w:rPr>
                <w:sz w:val="21"/>
              </w:rPr>
            </w:pPr>
            <w:proofErr w:type="spellStart"/>
            <w:r>
              <w:rPr>
                <w:sz w:val="21"/>
              </w:rPr>
              <w:t>Hluk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D4A" w14:textId="77777777" w:rsidR="00612AC8" w:rsidRDefault="00612AC8" w:rsidP="00612AC8">
            <w:pPr>
              <w:pStyle w:val="TableParagraph"/>
              <w:rPr>
                <w:sz w:val="20"/>
              </w:rPr>
            </w:pPr>
          </w:p>
        </w:tc>
      </w:tr>
    </w:tbl>
    <w:p w14:paraId="4B18208A" w14:textId="77777777" w:rsidR="00B721E3" w:rsidRDefault="00B721E3" w:rsidP="00E9153C">
      <w:pPr>
        <w:pStyle w:val="Zkladntext"/>
        <w:spacing w:before="6"/>
        <w:rPr>
          <w:b/>
          <w:sz w:val="18"/>
        </w:rPr>
      </w:pPr>
    </w:p>
    <w:p w14:paraId="22195ABA" w14:textId="39347C73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2D971807" w14:textId="18818CA0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3CFCA5ED" w14:textId="437639BB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2991A376" w14:textId="5338A841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3F9B9CE8" w14:textId="4FDF3B35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41EF52AB" w14:textId="154351FA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52AC8DDB" w14:textId="40CAE094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42165553" w14:textId="6DD41689" w:rsid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7C71673F" w14:textId="77777777" w:rsidR="00B721E3" w:rsidRPr="00B721E3" w:rsidRDefault="00B721E3" w:rsidP="00B721E3">
      <w:pPr>
        <w:tabs>
          <w:tab w:val="left" w:pos="480"/>
        </w:tabs>
        <w:spacing w:before="1"/>
        <w:rPr>
          <w:b/>
        </w:rPr>
      </w:pPr>
    </w:p>
    <w:p w14:paraId="7E3CEB20" w14:textId="38655276" w:rsidR="00174DA5" w:rsidRDefault="00174DA5" w:rsidP="00174DA5">
      <w:pPr>
        <w:pStyle w:val="Odsekzoznamu"/>
        <w:numPr>
          <w:ilvl w:val="0"/>
          <w:numId w:val="1"/>
        </w:numPr>
        <w:tabs>
          <w:tab w:val="left" w:pos="480"/>
        </w:tabs>
        <w:spacing w:before="1"/>
        <w:ind w:left="479" w:hanging="360"/>
        <w:rPr>
          <w:b/>
        </w:rPr>
      </w:pPr>
      <w:r>
        <w:rPr>
          <w:b/>
          <w:color w:val="231F20"/>
        </w:rPr>
        <w:t>Na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ktoré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oblasti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sa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sústrediť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rozvoj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obce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v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nasledujúcich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rokoch?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Vyberte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maximálne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5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oblastí.</w:t>
      </w:r>
    </w:p>
    <w:p w14:paraId="02153519" w14:textId="77777777" w:rsidR="00174DA5" w:rsidRDefault="00174DA5" w:rsidP="00174DA5">
      <w:pPr>
        <w:pStyle w:val="Zkladntext"/>
        <w:tabs>
          <w:tab w:val="left" w:pos="5159"/>
        </w:tabs>
        <w:spacing w:before="41"/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Rekonštrukcia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ciest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chodníkov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Podpora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rozvoja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podnikania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tvorby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pracovných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miest</w:t>
      </w:r>
    </w:p>
    <w:p w14:paraId="02A2A6F9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Rekonštrukcia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verejných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budov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Rozširovanie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ponuky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kvality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obchodu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služieb</w:t>
      </w:r>
    </w:p>
    <w:p w14:paraId="34EC5C5A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Starostlivosť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kultúrne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historické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pamiatky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 xml:space="preserve">❏ </w:t>
      </w:r>
      <w:r>
        <w:rPr>
          <w:color w:val="231F20"/>
          <w:w w:val="95"/>
        </w:rPr>
        <w:t>Vybudovanie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nových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ihrísk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športovísk</w:t>
      </w:r>
    </w:p>
    <w:p w14:paraId="6A9FB484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Vzdelávanie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infraštruktúra,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kapacita,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kvalita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Informovanosť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obyvateľov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veciach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verejných</w:t>
      </w:r>
    </w:p>
    <w:p w14:paraId="0BDD1D9F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Ochrana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prírody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životného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prostredia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Úprava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verejných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priestranstiev</w:t>
      </w:r>
    </w:p>
    <w:p w14:paraId="3CC6254B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Rozvoj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cestovného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ruchu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Bytová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výstavba</w:t>
      </w:r>
    </w:p>
    <w:p w14:paraId="1891817F" w14:textId="77777777" w:rsidR="00174DA5" w:rsidRDefault="00174DA5" w:rsidP="00174DA5">
      <w:pPr>
        <w:pStyle w:val="Zkladntext"/>
        <w:tabs>
          <w:tab w:val="left" w:pos="5159"/>
        </w:tabs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Kultúrne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spoločenské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podujatia</w:t>
      </w:r>
      <w:r>
        <w:rPr>
          <w:color w:val="231F20"/>
          <w:w w:val="95"/>
        </w:rPr>
        <w:tab/>
      </w: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Poskytovanie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sociálnej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starostlivosti</w:t>
      </w:r>
    </w:p>
    <w:p w14:paraId="2121910C" w14:textId="77777777" w:rsidR="00174DA5" w:rsidRDefault="00174DA5" w:rsidP="00174DA5">
      <w:pPr>
        <w:pStyle w:val="Zkladntext"/>
        <w:ind w:left="120"/>
      </w:pPr>
      <w:r>
        <w:rPr>
          <w:rFonts w:ascii="MS UI Gothic" w:hAnsi="MS UI Gothic"/>
          <w:color w:val="231F20"/>
          <w:w w:val="95"/>
        </w:rPr>
        <w:t>❏</w:t>
      </w:r>
      <w:r>
        <w:rPr>
          <w:rFonts w:ascii="MS UI Gothic" w:hAnsi="MS UI Gothic"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Iné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(doplňte)</w:t>
      </w:r>
    </w:p>
    <w:p w14:paraId="1FC63DC5" w14:textId="77777777" w:rsidR="00174DA5" w:rsidRDefault="00174DA5" w:rsidP="00174DA5">
      <w:pPr>
        <w:pStyle w:val="Zkladntext"/>
        <w:spacing w:before="0"/>
        <w:rPr>
          <w:sz w:val="20"/>
        </w:rPr>
      </w:pPr>
    </w:p>
    <w:p w14:paraId="133C8230" w14:textId="1EF0DE9C" w:rsidR="00174DA5" w:rsidRDefault="00174DA5" w:rsidP="00174DA5">
      <w:pPr>
        <w:pStyle w:val="Zkladntex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319778" wp14:editId="0449D158">
                <wp:simplePos x="0" y="0"/>
                <wp:positionH relativeFrom="page">
                  <wp:posOffset>457200</wp:posOffset>
                </wp:positionH>
                <wp:positionV relativeFrom="paragraph">
                  <wp:posOffset>205740</wp:posOffset>
                </wp:positionV>
                <wp:extent cx="6645910" cy="1270"/>
                <wp:effectExtent l="9525" t="5080" r="12065" b="12700"/>
                <wp:wrapTopAndBottom/>
                <wp:docPr id="6" name="Voľ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6E75" id="Voľný tvar: obrazec 6" o:spid="_x0000_s1026" style="position:absolute;margin-left:36pt;margin-top:16.2pt;width:52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8CE03C" wp14:editId="4E99DE98">
                <wp:simplePos x="0" y="0"/>
                <wp:positionH relativeFrom="page">
                  <wp:posOffset>457200</wp:posOffset>
                </wp:positionH>
                <wp:positionV relativeFrom="paragraph">
                  <wp:posOffset>433705</wp:posOffset>
                </wp:positionV>
                <wp:extent cx="6645910" cy="1270"/>
                <wp:effectExtent l="9525" t="13970" r="12065" b="3810"/>
                <wp:wrapTopAndBottom/>
                <wp:docPr id="5" name="Voľ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5EB4" id="Voľný tvar: obrazec 5" o:spid="_x0000_s1026" style="position:absolute;margin-left:36pt;margin-top:34.15pt;width:523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835190" wp14:editId="437ECB46">
                <wp:simplePos x="0" y="0"/>
                <wp:positionH relativeFrom="page">
                  <wp:posOffset>457200</wp:posOffset>
                </wp:positionH>
                <wp:positionV relativeFrom="paragraph">
                  <wp:posOffset>662305</wp:posOffset>
                </wp:positionV>
                <wp:extent cx="6645910" cy="1270"/>
                <wp:effectExtent l="9525" t="13970" r="12065" b="3810"/>
                <wp:wrapTopAndBottom/>
                <wp:docPr id="4" name="Voľný tvar: obraze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54C" id="Voľný tvar: obrazec 4" o:spid="_x0000_s1026" style="position:absolute;margin-left:36pt;margin-top:52.15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DCCD24" wp14:editId="4B66C76E">
                <wp:simplePos x="0" y="0"/>
                <wp:positionH relativeFrom="page">
                  <wp:posOffset>457200</wp:posOffset>
                </wp:positionH>
                <wp:positionV relativeFrom="paragraph">
                  <wp:posOffset>890270</wp:posOffset>
                </wp:positionV>
                <wp:extent cx="6645910" cy="1270"/>
                <wp:effectExtent l="9525" t="13335" r="12065" b="4445"/>
                <wp:wrapTopAndBottom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3DDF" id="Voľný tvar: obrazec 3" o:spid="_x0000_s1026" style="position:absolute;margin-left:36pt;margin-top:70.1pt;width:523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B6B106" wp14:editId="1C729035">
                <wp:simplePos x="0" y="0"/>
                <wp:positionH relativeFrom="page">
                  <wp:posOffset>457200</wp:posOffset>
                </wp:positionH>
                <wp:positionV relativeFrom="paragraph">
                  <wp:posOffset>1118235</wp:posOffset>
                </wp:positionV>
                <wp:extent cx="6645910" cy="1270"/>
                <wp:effectExtent l="9525" t="12700" r="12065" b="5080"/>
                <wp:wrapTopAndBottom/>
                <wp:docPr id="2" name="Voľný tvar: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06C21" id="Voľný tvar: obrazec 2" o:spid="_x0000_s1026" style="position:absolute;margin-left:36pt;margin-top:88.05pt;width:52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B20FF1" wp14:editId="459306FE">
                <wp:simplePos x="0" y="0"/>
                <wp:positionH relativeFrom="page">
                  <wp:posOffset>457200</wp:posOffset>
                </wp:positionH>
                <wp:positionV relativeFrom="paragraph">
                  <wp:posOffset>1346200</wp:posOffset>
                </wp:positionV>
                <wp:extent cx="6645910" cy="1270"/>
                <wp:effectExtent l="9525" t="12065" r="12065" b="5715"/>
                <wp:wrapTopAndBottom/>
                <wp:docPr id="1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6AC6F" id="Voľný tvar: obrazec 1" o:spid="_x0000_s1026" style="position:absolute;margin-left:36pt;margin-top:106pt;width:523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" path="m,l10466,e" filled="f" strokecolor="#231f20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135B3A31" w14:textId="77777777" w:rsidR="00174DA5" w:rsidRDefault="00174DA5" w:rsidP="00174DA5">
      <w:pPr>
        <w:pStyle w:val="Zkladntext"/>
        <w:spacing w:before="5"/>
        <w:rPr>
          <w:sz w:val="24"/>
        </w:rPr>
      </w:pPr>
    </w:p>
    <w:p w14:paraId="2DD4199B" w14:textId="77777777" w:rsidR="00174DA5" w:rsidRDefault="00174DA5" w:rsidP="00174DA5">
      <w:pPr>
        <w:pStyle w:val="Zkladntext"/>
        <w:spacing w:before="5"/>
        <w:rPr>
          <w:sz w:val="24"/>
        </w:rPr>
      </w:pPr>
    </w:p>
    <w:p w14:paraId="3CE724CD" w14:textId="77777777" w:rsidR="00174DA5" w:rsidRDefault="00174DA5" w:rsidP="00174DA5">
      <w:pPr>
        <w:pStyle w:val="Zkladntext"/>
        <w:spacing w:before="5"/>
        <w:rPr>
          <w:sz w:val="24"/>
        </w:rPr>
      </w:pPr>
    </w:p>
    <w:p w14:paraId="0A7BAFFB" w14:textId="77777777" w:rsidR="00174DA5" w:rsidRDefault="00174DA5" w:rsidP="00174DA5">
      <w:pPr>
        <w:pStyle w:val="Zkladntext"/>
        <w:spacing w:before="5"/>
        <w:rPr>
          <w:sz w:val="24"/>
        </w:rPr>
      </w:pPr>
    </w:p>
    <w:p w14:paraId="461AEC0D" w14:textId="77777777" w:rsidR="00174DA5" w:rsidRDefault="00174DA5" w:rsidP="00174DA5">
      <w:pPr>
        <w:pStyle w:val="Zkladntext"/>
        <w:spacing w:before="5"/>
        <w:rPr>
          <w:sz w:val="24"/>
        </w:rPr>
      </w:pPr>
    </w:p>
    <w:p w14:paraId="017BB651" w14:textId="3EC0816A" w:rsidR="005E21DC" w:rsidRPr="00174DA5" w:rsidRDefault="005E21DC" w:rsidP="00174DA5"/>
    <w:sectPr w:rsidR="005E21DC" w:rsidRPr="00174DA5">
      <w:pgSz w:w="11910" w:h="16840"/>
      <w:pgMar w:top="64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6917" w14:textId="77777777" w:rsidR="00F506A4" w:rsidRDefault="00F506A4" w:rsidP="001C36AC">
      <w:r>
        <w:separator/>
      </w:r>
    </w:p>
  </w:endnote>
  <w:endnote w:type="continuationSeparator" w:id="0">
    <w:p w14:paraId="28B52C28" w14:textId="77777777" w:rsidR="00F506A4" w:rsidRDefault="00F506A4" w:rsidP="001C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B9EE" w14:textId="77777777" w:rsidR="00F506A4" w:rsidRDefault="00F506A4" w:rsidP="001C36AC">
      <w:r>
        <w:separator/>
      </w:r>
    </w:p>
  </w:footnote>
  <w:footnote w:type="continuationSeparator" w:id="0">
    <w:p w14:paraId="1B77B92B" w14:textId="77777777" w:rsidR="00F506A4" w:rsidRDefault="00F506A4" w:rsidP="001C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5D46" w14:textId="7AC6FB4E" w:rsidR="001C36AC" w:rsidRDefault="001C36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593A"/>
    <w:multiLevelType w:val="hybridMultilevel"/>
    <w:tmpl w:val="9956F9AC"/>
    <w:lvl w:ilvl="0" w:tplc="03263BA0">
      <w:start w:val="1"/>
      <w:numFmt w:val="decimal"/>
      <w:lvlText w:val="%1)"/>
      <w:lvlJc w:val="left"/>
      <w:pPr>
        <w:ind w:left="483" w:hanging="358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sk-SK" w:eastAsia="en-US" w:bidi="ar-SA"/>
      </w:rPr>
    </w:lvl>
    <w:lvl w:ilvl="1" w:tplc="CF626C9E">
      <w:numFmt w:val="bullet"/>
      <w:lvlText w:val="•"/>
      <w:lvlJc w:val="left"/>
      <w:pPr>
        <w:ind w:left="1502" w:hanging="358"/>
      </w:pPr>
      <w:rPr>
        <w:rFonts w:hint="default"/>
        <w:lang w:val="sk-SK" w:eastAsia="en-US" w:bidi="ar-SA"/>
      </w:rPr>
    </w:lvl>
    <w:lvl w:ilvl="2" w:tplc="87D225CA">
      <w:numFmt w:val="bullet"/>
      <w:lvlText w:val="•"/>
      <w:lvlJc w:val="left"/>
      <w:pPr>
        <w:ind w:left="2525" w:hanging="358"/>
      </w:pPr>
      <w:rPr>
        <w:rFonts w:hint="default"/>
        <w:lang w:val="sk-SK" w:eastAsia="en-US" w:bidi="ar-SA"/>
      </w:rPr>
    </w:lvl>
    <w:lvl w:ilvl="3" w:tplc="2C74E018">
      <w:numFmt w:val="bullet"/>
      <w:lvlText w:val="•"/>
      <w:lvlJc w:val="left"/>
      <w:pPr>
        <w:ind w:left="3547" w:hanging="358"/>
      </w:pPr>
      <w:rPr>
        <w:rFonts w:hint="default"/>
        <w:lang w:val="sk-SK" w:eastAsia="en-US" w:bidi="ar-SA"/>
      </w:rPr>
    </w:lvl>
    <w:lvl w:ilvl="4" w:tplc="81D07C98">
      <w:numFmt w:val="bullet"/>
      <w:lvlText w:val="•"/>
      <w:lvlJc w:val="left"/>
      <w:pPr>
        <w:ind w:left="4570" w:hanging="358"/>
      </w:pPr>
      <w:rPr>
        <w:rFonts w:hint="default"/>
        <w:lang w:val="sk-SK" w:eastAsia="en-US" w:bidi="ar-SA"/>
      </w:rPr>
    </w:lvl>
    <w:lvl w:ilvl="5" w:tplc="709C8604">
      <w:numFmt w:val="bullet"/>
      <w:lvlText w:val="•"/>
      <w:lvlJc w:val="left"/>
      <w:pPr>
        <w:ind w:left="5592" w:hanging="358"/>
      </w:pPr>
      <w:rPr>
        <w:rFonts w:hint="default"/>
        <w:lang w:val="sk-SK" w:eastAsia="en-US" w:bidi="ar-SA"/>
      </w:rPr>
    </w:lvl>
    <w:lvl w:ilvl="6" w:tplc="C4FA467E">
      <w:numFmt w:val="bullet"/>
      <w:lvlText w:val="•"/>
      <w:lvlJc w:val="left"/>
      <w:pPr>
        <w:ind w:left="6615" w:hanging="358"/>
      </w:pPr>
      <w:rPr>
        <w:rFonts w:hint="default"/>
        <w:lang w:val="sk-SK" w:eastAsia="en-US" w:bidi="ar-SA"/>
      </w:rPr>
    </w:lvl>
    <w:lvl w:ilvl="7" w:tplc="DE62D516">
      <w:numFmt w:val="bullet"/>
      <w:lvlText w:val="•"/>
      <w:lvlJc w:val="left"/>
      <w:pPr>
        <w:ind w:left="7637" w:hanging="358"/>
      </w:pPr>
      <w:rPr>
        <w:rFonts w:hint="default"/>
        <w:lang w:val="sk-SK" w:eastAsia="en-US" w:bidi="ar-SA"/>
      </w:rPr>
    </w:lvl>
    <w:lvl w:ilvl="8" w:tplc="6C1CF182">
      <w:numFmt w:val="bullet"/>
      <w:lvlText w:val="•"/>
      <w:lvlJc w:val="left"/>
      <w:pPr>
        <w:ind w:left="8660" w:hanging="358"/>
      </w:pPr>
      <w:rPr>
        <w:rFonts w:hint="default"/>
        <w:lang w:val="sk-SK" w:eastAsia="en-US" w:bidi="ar-SA"/>
      </w:rPr>
    </w:lvl>
  </w:abstractNum>
  <w:num w:numId="1" w16cid:durableId="29977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C2"/>
    <w:rsid w:val="000D6CC2"/>
    <w:rsid w:val="00104915"/>
    <w:rsid w:val="00123C4B"/>
    <w:rsid w:val="00174DA5"/>
    <w:rsid w:val="001C36AC"/>
    <w:rsid w:val="001D5B10"/>
    <w:rsid w:val="00374492"/>
    <w:rsid w:val="005E21DC"/>
    <w:rsid w:val="00612AC8"/>
    <w:rsid w:val="006D2281"/>
    <w:rsid w:val="008604DE"/>
    <w:rsid w:val="00967146"/>
    <w:rsid w:val="00A44D6C"/>
    <w:rsid w:val="00B721E3"/>
    <w:rsid w:val="00DA1C2C"/>
    <w:rsid w:val="00E9153C"/>
    <w:rsid w:val="00F506A4"/>
    <w:rsid w:val="00F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0BE9"/>
  <w15:chartTrackingRefBased/>
  <w15:docId w15:val="{FFD9C022-70E8-46B1-860C-048C9A05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4DA5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Nadpis2">
    <w:name w:val="heading 2"/>
    <w:basedOn w:val="Normlny"/>
    <w:link w:val="Nadpis2Char"/>
    <w:uiPriority w:val="9"/>
    <w:unhideWhenUsed/>
    <w:qFormat/>
    <w:rsid w:val="00174DA5"/>
    <w:pPr>
      <w:spacing w:before="192"/>
      <w:ind w:left="479" w:hanging="361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74DA5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74DA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74DA5"/>
    <w:pPr>
      <w:spacing w:before="39"/>
    </w:pPr>
  </w:style>
  <w:style w:type="character" w:customStyle="1" w:styleId="ZkladntextChar">
    <w:name w:val="Základný text Char"/>
    <w:basedOn w:val="Predvolenpsmoodseku"/>
    <w:link w:val="Zkladntext"/>
    <w:uiPriority w:val="1"/>
    <w:rsid w:val="00174DA5"/>
    <w:rPr>
      <w:rFonts w:eastAsia="Times New Roman"/>
    </w:rPr>
  </w:style>
  <w:style w:type="paragraph" w:styleId="Odsekzoznamu">
    <w:name w:val="List Paragraph"/>
    <w:basedOn w:val="Normlny"/>
    <w:uiPriority w:val="1"/>
    <w:qFormat/>
    <w:rsid w:val="00174DA5"/>
    <w:pPr>
      <w:spacing w:before="192"/>
      <w:ind w:left="479" w:hanging="361"/>
    </w:pPr>
  </w:style>
  <w:style w:type="paragraph" w:customStyle="1" w:styleId="TableParagraph">
    <w:name w:val="Table Paragraph"/>
    <w:basedOn w:val="Normlny"/>
    <w:uiPriority w:val="1"/>
    <w:qFormat/>
    <w:rsid w:val="00174DA5"/>
  </w:style>
  <w:style w:type="paragraph" w:styleId="Hlavika">
    <w:name w:val="header"/>
    <w:basedOn w:val="Normlny"/>
    <w:link w:val="HlavikaChar"/>
    <w:uiPriority w:val="99"/>
    <w:unhideWhenUsed/>
    <w:rsid w:val="001C36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36AC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1C36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36A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dsafv adsfvx</dc:creator>
  <cp:keywords/>
  <dc:description/>
  <cp:lastModifiedBy>dsafv adsfvx</cp:lastModifiedBy>
  <cp:revision>2</cp:revision>
  <cp:lastPrinted>2023-03-27T09:01:00Z</cp:lastPrinted>
  <dcterms:created xsi:type="dcterms:W3CDTF">2023-03-27T09:02:00Z</dcterms:created>
  <dcterms:modified xsi:type="dcterms:W3CDTF">2023-03-27T09:02:00Z</dcterms:modified>
</cp:coreProperties>
</file>